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120"/>
        <w:rPr>
          <w:rFonts w:ascii="Arial" w:hAnsi="Arial" w:cs="Arial"/>
        </w:rPr>
      </w:pPr>
      <w:r>
        <w:drawing>
          <wp:anchor distT="0" distB="71755" distL="144145" distR="114300" simplePos="0" relativeHeight="8" behindDoc="1" locked="0" layoutInCell="0" allowOverlap="1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215" cy="1382395"/>
            <wp:effectExtent l="0" t="0" r="0" b="0"/>
            <wp:wrapSquare wrapText="left"/>
            <wp:docPr id="1" name="Grafik 5" descr="C:\Users\W\3WAR\2P\1IT\_git\SW\KlaTvVideoDocGen.git\KlaTvVideoDocGen\Material\MissingVideoImage.png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5" descr="C:\Users\W\3WAR\2P\1IT\_git\SW\KlaTvVideoDocGen.git\KlaTvVideoDocGen\Material\MissingVideoImage.png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138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</w:rPr>
        <w:t xml:space="preserve"> </w:t>
      </w:r>
    </w:p>
    <w:p>
      <w:pPr>
        <w:pStyle w:val="Normal"/>
        <w:widowControl w:val="false"/>
        <w:spacing w:before="0" w:after="160"/>
        <w:rPr>
          <w:rStyle w:val="texttitelsize"/>
          <w:rFonts w:ascii="Arial" w:hAnsi="Arial" w:cs="Arial"/>
          <w:sz w:val="44"/>
          <w:szCs w:val="44"/>
        </w:rPr>
      </w:pPr>
      <w:r>
        <w:drawing>
          <wp:anchor distT="0" distB="0" distL="114300" distR="114300" simplePos="0" relativeHeight="6" behindDoc="0" locked="0" layoutInCell="0" allowOverlap="1">
            <wp:simplePos x="0" y="0"/>
            <wp:positionH relativeFrom="column">
              <wp:posOffset>-542290</wp:posOffset>
            </wp:positionH>
            <wp:positionV relativeFrom="paragraph">
              <wp:posOffset>-254000</wp:posOffset>
            </wp:positionV>
            <wp:extent cx="381000" cy="381000"/>
            <wp:effectExtent l="0" t="0" r="0" b="0"/>
            <wp:wrapTight wrapText="bothSides">
              <wp:wrapPolygon edited="0">
                <wp:start x="-2" y="0"/>
                <wp:lineTo x="-2" y="20521"/>
                <wp:lineTo x="20520" y="20521"/>
                <wp:lineTo x="20520" y="0"/>
                <wp:lineTo x="-2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texttitelsize"/>
          <w:rFonts w:ascii="Arial" w:hAnsi="Arial" w:cs="Arial"/>
          <w:sz w:val="44"/>
          <w:szCs w:val="44"/>
        </w:rPr>
        <w:t>ডিজিটাল</w:t>
      </w:r>
      <w:r>
        <w:rPr>
          <w:rStyle w:val="texttitelsize"/>
          <w:rFonts w:cs="Arial" w:ascii="Arial" w:hAnsi="Arial"/>
          <w:sz w:val="44"/>
          <w:szCs w:val="44"/>
        </w:rPr>
        <w:t>-</w:t>
      </w:r>
      <w:r>
        <w:rPr>
          <w:rStyle w:val="texttitelsize"/>
          <w:rFonts w:ascii="Arial" w:hAnsi="Arial" w:cs="Arial"/>
          <w:sz w:val="44"/>
          <w:szCs w:val="44"/>
        </w:rPr>
        <w:t xml:space="preserve">আর্থিক কমপ্লেক্সের অক্টোপাস </w:t>
      </w:r>
      <w:r>
        <w:rPr>
          <w:rStyle w:val="texttitelsize"/>
          <w:rFonts w:cs="Arial" w:ascii="Arial" w:hAnsi="Arial"/>
          <w:sz w:val="44"/>
          <w:szCs w:val="44"/>
        </w:rPr>
        <w:t>("</w:t>
      </w:r>
      <w:r>
        <w:rPr>
          <w:rStyle w:val="texttitelsize"/>
          <w:rFonts w:ascii="Arial" w:hAnsi="Arial" w:cs="Arial"/>
          <w:sz w:val="44"/>
          <w:szCs w:val="44"/>
        </w:rPr>
        <w:t>অর্থনীতির অক্টোপাস মুখোশ উন্মোচন</w:t>
      </w:r>
      <w:r>
        <w:rPr>
          <w:rStyle w:val="texttitelsize"/>
          <w:rFonts w:cs="Arial" w:ascii="Arial" w:hAnsi="Arial"/>
          <w:sz w:val="44"/>
          <w:szCs w:val="44"/>
        </w:rPr>
        <w:t>")</w:t>
      </w:r>
    </w:p>
    <w:p>
      <w:pPr>
        <w:pStyle w:val="Normal"/>
        <w:widowControl w:val="false"/>
        <w:spacing w:before="0" w:after="160"/>
        <w:rPr>
          <w:rStyle w:val="edit"/>
          <w:rFonts w:ascii="Arial" w:hAnsi="Arial" w:cs="Arial"/>
          <w:b/>
          <w:color w:val="000000"/>
        </w:rPr>
      </w:pPr>
      <w:bookmarkStart w:id="0" w:name="video_desc_"/>
      <w:bookmarkEnd w:id="0"/>
      <w:r>
        <w:rPr>
          <w:rStyle w:val="edit"/>
          <w:rFonts w:ascii="Arial" w:hAnsi="Arial" w:cs="Arial"/>
          <w:b/>
          <w:b/>
          <w:color w:val="000000"/>
        </w:rPr>
        <w:t>একের পর এক সংকট বিশ্বকে কাঁপিয়ে দিচ্ছে</w:t>
      </w:r>
      <w:r>
        <w:rPr>
          <w:rStyle w:val="edit"/>
          <w:rFonts w:cs="Arial" w:ascii="Arial" w:hAnsi="Arial"/>
          <w:b/>
          <w:color w:val="000000"/>
        </w:rPr>
        <w:t xml:space="preserve">: </w:t>
      </w:r>
      <w:r>
        <w:rPr>
          <w:rStyle w:val="edit"/>
          <w:rFonts w:ascii="Arial" w:hAnsi="Arial" w:cs="Arial"/>
          <w:b/>
          <w:b/>
          <w:color w:val="000000"/>
        </w:rPr>
        <w:t>করোনা পরিকল্পিত মহামারির পর এখনও চলমান ইউক্রেন যুদ্ধ</w:t>
      </w:r>
      <w:r>
        <w:rPr>
          <w:rStyle w:val="edit"/>
          <w:rFonts w:cs="Arial" w:ascii="Arial" w:hAnsi="Arial"/>
          <w:b/>
          <w:color w:val="000000"/>
        </w:rPr>
        <w:t xml:space="preserve">, </w:t>
      </w:r>
      <w:r>
        <w:rPr>
          <w:rStyle w:val="edit"/>
          <w:rFonts w:ascii="Arial" w:hAnsi="Arial" w:cs="Arial"/>
          <w:b/>
          <w:b/>
          <w:color w:val="000000"/>
        </w:rPr>
        <w:t>ইসরায়েল</w:t>
      </w:r>
      <w:r>
        <w:rPr>
          <w:rStyle w:val="edit"/>
          <w:rFonts w:cs="Arial" w:ascii="Arial" w:hAnsi="Arial"/>
          <w:b/>
          <w:color w:val="000000"/>
        </w:rPr>
        <w:t>-</w:t>
      </w:r>
      <w:r>
        <w:rPr>
          <w:rStyle w:val="edit"/>
          <w:rFonts w:ascii="Arial" w:hAnsi="Arial" w:cs="Arial"/>
          <w:b/>
          <w:b/>
          <w:color w:val="000000"/>
        </w:rPr>
        <w:t>ফিলিস্তিন সংঘাত এবং ইরান যুদ্ধ যুক্ত হয়েছে। লক্ষ লক্ষ মানুষের জন্য মন্দা</w:t>
      </w:r>
      <w:r>
        <w:rPr>
          <w:rStyle w:val="edit"/>
          <w:rFonts w:cs="Arial" w:ascii="Arial" w:hAnsi="Arial"/>
          <w:b/>
          <w:color w:val="000000"/>
        </w:rPr>
        <w:t xml:space="preserve">, </w:t>
      </w:r>
      <w:r>
        <w:rPr>
          <w:rStyle w:val="edit"/>
          <w:rFonts w:ascii="Arial" w:hAnsi="Arial" w:cs="Arial"/>
          <w:b/>
          <w:b/>
          <w:color w:val="000000"/>
        </w:rPr>
        <w:t>ক্ষুধা ও দারিদ্র্যের আশঙ্কা দেখা দিয়েছে। বিশ্বজুড়ে এই নেতিবাচক দিকে যাওয়ার প্রবণতা কি এখন নিছক কাকতালীয়</w:t>
      </w:r>
      <w:r>
        <w:rPr>
          <w:rStyle w:val="edit"/>
          <w:rFonts w:cs="Arial" w:ascii="Arial" w:hAnsi="Arial"/>
          <w:b/>
          <w:color w:val="000000"/>
        </w:rPr>
        <w:t xml:space="preserve">, </w:t>
      </w:r>
      <w:r>
        <w:rPr>
          <w:rStyle w:val="edit"/>
          <w:rFonts w:ascii="Arial" w:hAnsi="Arial" w:cs="Arial"/>
          <w:b/>
          <w:b/>
          <w:color w:val="000000"/>
        </w:rPr>
        <w:t>নাকি এমন কোনো শক্তি আছে</w:t>
      </w:r>
      <w:r>
        <w:rPr>
          <w:rStyle w:val="edit"/>
          <w:rFonts w:cs="Arial" w:ascii="Arial" w:hAnsi="Arial"/>
          <w:b/>
          <w:color w:val="000000"/>
        </w:rPr>
        <w:t xml:space="preserve">, </w:t>
      </w:r>
      <w:r>
        <w:rPr>
          <w:rStyle w:val="edit"/>
          <w:rFonts w:ascii="Arial" w:hAnsi="Arial" w:cs="Arial"/>
          <w:b/>
          <w:b/>
          <w:color w:val="000000"/>
        </w:rPr>
        <w:t>যা বিশ্বব্যাপী এই ধরনের ঘটনাপ্রবাহ নিয়ন্ত্রণ করতে সক্ষম</w:t>
      </w:r>
      <w:r>
        <w:rPr>
          <w:rStyle w:val="edit"/>
          <w:rFonts w:cs="Arial" w:ascii="Arial" w:hAnsi="Arial"/>
          <w:b/>
          <w:color w:val="000000"/>
        </w:rPr>
        <w:t xml:space="preserve">? </w:t>
      </w:r>
    </w:p>
    <w:p>
      <w:pPr>
        <w:pStyle w:val="Normal"/>
        <w:spacing w:before="0" w:after="160"/>
        <w:rPr>
          <w:rStyle w:val="edit"/>
          <w:rFonts w:ascii="Arial" w:hAnsi="Arial" w:cs="Arial"/>
          <w:color w:val="000000"/>
        </w:rPr>
      </w:pPr>
      <w:r>
        <w:rPr>
          <w:rStyle w:val="edit"/>
          <w:rFonts w:ascii="Arial" w:hAnsi="Arial" w:cs="Arial"/>
          <w:color w:val="000000"/>
        </w:rPr>
        <w:t>আইটি এবং আর্থিক গোষ্ঠীগুলির একীভূতকরণের মাধ্যমে সর্বকালের সবচেয়ে বড় ক্ষমতা কেন্দ্রীভূত হয়েছে। কিন্তু কী এই শক্তিশালী কমপ্লেক্সকে এতটা প্রভাব দেয়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যে এটি এমনকি বিশ্বের ভাগ্য নিয়ন্ত্রণ করতে সক্ষম</w:t>
      </w:r>
      <w:r>
        <w:rPr>
          <w:rStyle w:val="edit"/>
          <w:rFonts w:cs="Arial" w:ascii="Arial" w:hAnsi="Arial"/>
          <w:color w:val="000000"/>
        </w:rPr>
        <w:t>?</w:t>
        <w:br/>
      </w:r>
      <w:r>
        <w:rPr>
          <w:rStyle w:val="edit"/>
          <w:rFonts w:ascii="Arial" w:hAnsi="Arial" w:cs="Arial"/>
          <w:color w:val="000000"/>
        </w:rPr>
        <w:t>অক্টোপাসের প্রকাশ। এই বিশ্ব একটি বিশ্বব্যাপী গোপন সংঘের সন্ত্রাসের কবলে পড়েছে। একটি অক্টোপাসের মতো এর শুঁড় আপনার সম্পত্তি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 xml:space="preserve">আপনার স্বাস্থ্য এবং সমস্ত মুক্ত জ্ঞানের দিকে প্রসারিত। </w:t>
      </w:r>
      <w:r>
        <w:rPr>
          <w:rStyle w:val="edit"/>
          <w:rFonts w:cs="Arial" w:ascii="Arial" w:hAnsi="Arial"/>
          <w:color w:val="000000"/>
        </w:rPr>
        <w:t>Kla.TV-</w:t>
      </w:r>
      <w:r>
        <w:rPr>
          <w:rStyle w:val="edit"/>
          <w:rFonts w:ascii="Arial" w:hAnsi="Arial" w:cs="Arial"/>
          <w:color w:val="000000"/>
        </w:rPr>
        <w:t>এর একটি তদন্ত – আপনার স্বাধীন চ্যানেল নং ১</w:t>
      </w:r>
      <w:r>
        <w:rPr>
          <w:rStyle w:val="edit"/>
          <w:rFonts w:cs="Arial" w:ascii="Arial" w:hAnsi="Arial"/>
          <w:color w:val="000000"/>
        </w:rPr>
        <w:t xml:space="preserve">! www.kla.tv </w:t>
      </w:r>
      <w:r>
        <w:rPr>
          <w:rStyle w:val="edit"/>
          <w:rFonts w:ascii="Arial" w:hAnsi="Arial" w:cs="Arial"/>
          <w:color w:val="000000"/>
        </w:rPr>
        <w:t xml:space="preserve">এই ভিডিওটি </w:t>
      </w:r>
      <w:r>
        <w:rPr>
          <w:rStyle w:val="edit"/>
          <w:rFonts w:cs="Arial" w:ascii="Arial" w:hAnsi="Arial"/>
          <w:color w:val="000000"/>
        </w:rPr>
        <w:t xml:space="preserve">широко </w:t>
      </w:r>
      <w:r>
        <w:rPr>
          <w:rStyle w:val="edit"/>
          <w:rFonts w:ascii="Arial" w:hAnsi="Arial" w:cs="Arial"/>
          <w:color w:val="000000"/>
        </w:rPr>
        <w:t>শেয়ার করুন</w:t>
      </w:r>
      <w:r>
        <w:rPr>
          <w:rStyle w:val="edit"/>
          <w:rFonts w:cs="Arial" w:ascii="Arial" w:hAnsi="Arial"/>
          <w:color w:val="000000"/>
        </w:rPr>
        <w:t xml:space="preserve">! – </w:t>
      </w:r>
      <w:r>
        <w:rPr>
          <w:rStyle w:val="edit"/>
          <w:rFonts w:ascii="Arial" w:hAnsi="Arial" w:cs="Arial"/>
          <w:color w:val="000000"/>
        </w:rPr>
        <w:t>জ্ঞানই শক্তি। করোনা সংকট কাটিয়ে ওঠার সাথে সাথেই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বিশ্ব ইউক্রেন যুদ্ধ এবং ফলস্বরূপ শক্তি ও অর্থনৈতিক সংকট দ্বারা ব্যাপকভাবে কেঁপে উঠছে। এখন এমনকি একটি বিশ্বব্যাপী মন্দা এবং লক্ষ লক্ষ মানুষের জন্য দারিদ্র্য ও ক্ষুধার হুমকি রয়েছে। তা সত্ত্বেও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একসময়ের শান্তিবাদী রাজনীতিবিদরাও যুদ্ধকে আরও উসকে দিচ্ছেন। এই বিশ্বব্যাপী নেতিবাচক উন্নয়ন কি এখন কাকতালীয়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মানবিক ব্যর্থতা নাকি এর পিছনে আরও কিছু আছে</w:t>
      </w:r>
      <w:r>
        <w:rPr>
          <w:rStyle w:val="edit"/>
          <w:rFonts w:cs="Arial" w:ascii="Arial" w:hAnsi="Arial"/>
          <w:color w:val="000000"/>
        </w:rPr>
        <w:t xml:space="preserve">? </w:t>
      </w:r>
      <w:r>
        <w:rPr>
          <w:rStyle w:val="edit"/>
          <w:rFonts w:ascii="Arial" w:hAnsi="Arial" w:cs="Arial"/>
          <w:color w:val="000000"/>
        </w:rPr>
        <w:t>যদি তাই হয়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তাহলে এমন একটি শক্তি থাকতে হবে যা এই ধরনের উন্নয়ন বিশ্বব্যাপী নিয়ন্ত্রণ ও পরিচালনা করতে সক্ষম। কিন্তু এমন শক্তি কি আদৌ আছে</w:t>
      </w:r>
      <w:r>
        <w:rPr>
          <w:rStyle w:val="edit"/>
          <w:rFonts w:cs="Arial" w:ascii="Arial" w:hAnsi="Arial"/>
          <w:color w:val="000000"/>
        </w:rPr>
        <w:t>?</w:t>
        <w:br/>
        <w:br/>
      </w:r>
      <w:r>
        <w:rPr>
          <w:rStyle w:val="edit"/>
          <w:rFonts w:ascii="Arial" w:hAnsi="Arial" w:cs="Arial"/>
          <w:color w:val="000000"/>
        </w:rPr>
        <w:t xml:space="preserve">আর্থিক ও অর্থনৈতিক বিশেষজ্ঞ আর্নস্ট ভলফ এই প্রশ্নের স্পষ্ট উত্তর দেন </w:t>
      </w:r>
      <w:r>
        <w:rPr>
          <w:rStyle w:val="edit"/>
          <w:rFonts w:cs="Arial" w:ascii="Arial" w:hAnsi="Arial"/>
          <w:color w:val="000000"/>
        </w:rPr>
        <w:t>"</w:t>
      </w:r>
      <w:r>
        <w:rPr>
          <w:rStyle w:val="edit"/>
          <w:rFonts w:ascii="Arial" w:hAnsi="Arial" w:cs="Arial"/>
          <w:color w:val="000000"/>
        </w:rPr>
        <w:t>হ্যাঁ</w:t>
      </w:r>
      <w:r>
        <w:rPr>
          <w:rStyle w:val="edit"/>
          <w:rFonts w:cs="Arial" w:ascii="Arial" w:hAnsi="Arial"/>
          <w:color w:val="000000"/>
        </w:rPr>
        <w:t>"</w:t>
      </w:r>
      <w:r>
        <w:rPr>
          <w:rStyle w:val="edit"/>
          <w:rFonts w:ascii="Arial" w:hAnsi="Arial" w:cs="Arial"/>
          <w:color w:val="000000"/>
        </w:rPr>
        <w:t>। ভলফের মতে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ডিজিটাল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আর্থিক কমপ্লেক্স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অর্থাৎ বড় আইটি</w:t>
      </w:r>
      <w:r>
        <w:rPr>
          <w:rStyle w:val="edit"/>
          <w:rFonts w:cs="Arial" w:ascii="Arial" w:hAnsi="Arial"/>
          <w:color w:val="000000"/>
        </w:rPr>
        <w:t xml:space="preserve">- </w:t>
      </w:r>
      <w:r>
        <w:rPr>
          <w:rStyle w:val="edit"/>
          <w:rFonts w:ascii="Arial" w:hAnsi="Arial" w:cs="Arial"/>
          <w:color w:val="000000"/>
        </w:rPr>
        <w:t>এবং আর্থিক গোষ্ঠীগুলি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যার শীর্ষে রয়েছে ব্ল্যাকরক এবং ভ্যানগার্ড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একটি বিশ্ব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শাসক শক্তিতে পরিণত হয়েছে। ব্ল্যাকরক এবং ভ্যানগার্ড তথাকথিত সম্পদ ব্যবস্থাপক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যারা মূলত সুপার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ধনীদের অর্থ পরিচালনা করে।</w:t>
      </w:r>
      <w:r>
        <w:rPr>
          <w:rStyle w:val="edit"/>
          <w:rFonts w:cs="Arial" w:ascii="Arial" w:hAnsi="Arial"/>
          <w:color w:val="000000"/>
        </w:rPr>
        <w:br/>
        <w:br/>
      </w:r>
      <w:r>
        <w:rPr>
          <w:rStyle w:val="edit"/>
          <w:rFonts w:ascii="Arial" w:hAnsi="Arial" w:cs="Arial"/>
          <w:color w:val="000000"/>
        </w:rPr>
        <w:t>উদাহরণস্বরূপ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ব্ল্যাকরক হঠাৎ করে বিশ্বের বৃহত্তম সম্পদ ব্যবস্থাপকে পরিণত হয়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কারণ রথসচাইল্ডরা প্রায় ২</w:t>
      </w:r>
      <w:r>
        <w:rPr>
          <w:rStyle w:val="edit"/>
          <w:rFonts w:cs="Arial" w:ascii="Arial" w:hAnsi="Arial"/>
          <w:color w:val="000000"/>
        </w:rPr>
        <w:t>.</w:t>
      </w:r>
      <w:r>
        <w:rPr>
          <w:rStyle w:val="edit"/>
          <w:rFonts w:ascii="Arial" w:hAnsi="Arial" w:cs="Arial"/>
          <w:color w:val="000000"/>
        </w:rPr>
        <w:t xml:space="preserve">৮ ট্রিলিয়ন মার্কিন ডলার ব্ল্যাকরকে স্থানান্তর করেছিল। আজ বিশ্বের দশটি বৃহত্তম সম্পদ ব্যবস্থাপক পরিচালনা করে ৪৫ ট্রিলিয়ন মার্কিন ডলারের একটি সম্পদ। এটি মার্কিন যুক্তরাষ্ট্রের অর্থনৈতিক উৎপাদনের </w:t>
      </w:r>
      <w:r>
        <w:rPr>
          <w:rStyle w:val="edit"/>
          <w:rFonts w:cs="Arial" w:ascii="Arial" w:hAnsi="Arial"/>
          <w:color w:val="000000"/>
        </w:rPr>
        <w:t>(</w:t>
      </w:r>
      <w:r>
        <w:rPr>
          <w:rStyle w:val="edit"/>
          <w:rFonts w:ascii="Arial" w:hAnsi="Arial" w:cs="Arial"/>
          <w:color w:val="000000"/>
        </w:rPr>
        <w:t>মোট দেশজ উৎপাদন</w:t>
      </w:r>
      <w:r>
        <w:rPr>
          <w:rStyle w:val="edit"/>
          <w:rFonts w:cs="Arial" w:ascii="Arial" w:hAnsi="Arial"/>
          <w:color w:val="000000"/>
        </w:rPr>
        <w:t xml:space="preserve">) </w:t>
      </w:r>
      <w:r>
        <w:rPr>
          <w:rStyle w:val="edit"/>
          <w:rFonts w:ascii="Arial" w:hAnsi="Arial" w:cs="Arial"/>
          <w:color w:val="000000"/>
        </w:rPr>
        <w:t>চেয়ে বেশি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চীন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জাপান এবং জার্মানির একসাথে। লক্ষণীয় যে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ব্ল্যাকরক এবং ভ্যানগার্ড একসাথে তাদের শেয়ারহোল্ডিংয়ের মাধ্যমে প্রায় অন্য সব বড় সম্পদ ব্যবস্থাপক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বহুজাতিক কর্পোরেশন এবং এমনকি বড় আইটি কোম্পানিগুলো যেমন মাইক্রোসফট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অ্যাপল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অ্যালফাবেট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অ্যামাজন এবং ফেসবুককে নিয়ন্ত্রণ করে। কিন্তু যেহেতু তারা আবার তাদের আইটি সেবার উপর নির্ভরশীল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একটি পারস্পরিক নির্ভরতা তৈরি হয়েছে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 xml:space="preserve">যার মাধ্যমে তারা একে অপরের সাথে প্রায় একটি একক সত্তায় মিশে গেছে – </w:t>
      </w:r>
      <w:r>
        <w:rPr>
          <w:rStyle w:val="edit"/>
          <w:rFonts w:cs="Arial" w:ascii="Arial" w:hAnsi="Arial"/>
          <w:color w:val="000000"/>
        </w:rPr>
        <w:t>"</w:t>
      </w:r>
      <w:r>
        <w:rPr>
          <w:rStyle w:val="edit"/>
          <w:rFonts w:ascii="Arial" w:hAnsi="Arial" w:cs="Arial"/>
          <w:color w:val="000000"/>
        </w:rPr>
        <w:t>ডিজিটাল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আর্থিক কমপ্লেক্স</w:t>
      </w:r>
      <w:r>
        <w:rPr>
          <w:rStyle w:val="edit"/>
          <w:rFonts w:cs="Arial" w:ascii="Arial" w:hAnsi="Arial"/>
          <w:color w:val="000000"/>
        </w:rPr>
        <w:t>"</w:t>
      </w:r>
      <w:r>
        <w:rPr>
          <w:rStyle w:val="edit"/>
          <w:rFonts w:ascii="Arial" w:hAnsi="Arial" w:cs="Arial"/>
          <w:color w:val="000000"/>
        </w:rPr>
        <w:t>।</w:t>
      </w:r>
      <w:r>
        <w:rPr>
          <w:rStyle w:val="edit"/>
          <w:rFonts w:cs="Arial" w:ascii="Arial" w:hAnsi="Arial"/>
          <w:color w:val="000000"/>
        </w:rPr>
        <w:br/>
        <w:br/>
      </w:r>
      <w:r>
        <w:rPr>
          <w:rStyle w:val="edit"/>
          <w:rFonts w:ascii="Arial" w:hAnsi="Arial" w:cs="Arial"/>
          <w:color w:val="000000"/>
        </w:rPr>
        <w:t>আইটি কোম্পানিগুলোর ক্ষমতা এই যে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তারা বিশ্বব্যাপী ডেটা প্রবাহ নিয়ন্ত্রণ করে এবং এর মাধ্যমে সবকিছুর মধ্যে অন্তর্দৃষ্টি রয়েছে। এই জ্ঞানের এত বড় ওজন রয়েছে যে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আজ টাকার পাশাপাশি ডেটার নিয়ন্ত্রণও বিশ্বকে শাসন করে। সুতরাং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আইটি এবং আর্থিক কোম্পানিগুলোর একীভূতকরণের মাধ্যমে সর্বকালের বৃহত্তম ক্ষমতা কেন্দ্রীভূত হয়েছে।</w:t>
      </w:r>
      <w:r>
        <w:rPr>
          <w:rStyle w:val="edit"/>
          <w:rFonts w:cs="Arial" w:ascii="Arial" w:hAnsi="Arial"/>
          <w:color w:val="000000"/>
        </w:rPr>
        <w:br/>
        <w:br/>
      </w:r>
      <w:r>
        <w:rPr>
          <w:rStyle w:val="edit"/>
          <w:rFonts w:ascii="Arial" w:hAnsi="Arial" w:cs="Arial"/>
          <w:color w:val="000000"/>
        </w:rPr>
        <w:t>কিন্তু কী এই শক্তিশালী কমপ্লেক্সকে এত প্রভাব দেয় যে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এটি এমনকি সক্ষম বিশ্বের ভাগ্য পরিচালনা করতে</w:t>
      </w:r>
      <w:r>
        <w:rPr>
          <w:rStyle w:val="edit"/>
          <w:rFonts w:cs="Arial" w:ascii="Arial" w:hAnsi="Arial"/>
          <w:color w:val="000000"/>
        </w:rPr>
        <w:t xml:space="preserve">? </w:t>
      </w:r>
      <w:r>
        <w:rPr>
          <w:rStyle w:val="edit"/>
          <w:rFonts w:ascii="Arial" w:hAnsi="Arial" w:cs="Arial"/>
          <w:color w:val="000000"/>
        </w:rPr>
        <w:t>আর্নস্ট ভলফ এটি নিম্নরূপ উত্তর দেন</w:t>
      </w:r>
      <w:r>
        <w:rPr>
          <w:rStyle w:val="edit"/>
          <w:rFonts w:cs="Arial" w:ascii="Arial" w:hAnsi="Arial"/>
          <w:color w:val="000000"/>
        </w:rPr>
        <w:t>:</w:t>
        <w:br/>
        <w:br/>
      </w:r>
      <w:r>
        <w:rPr>
          <w:rStyle w:val="edit"/>
          <w:rFonts w:ascii="Arial" w:hAnsi="Arial" w:cs="Arial"/>
          <w:color w:val="000000"/>
        </w:rPr>
        <w:t>১</w:t>
      </w:r>
      <w:r>
        <w:rPr>
          <w:rStyle w:val="edit"/>
          <w:rFonts w:cs="Arial" w:ascii="Arial" w:hAnsi="Arial"/>
          <w:color w:val="000000"/>
        </w:rPr>
        <w:t xml:space="preserve">. </w:t>
      </w:r>
      <w:r>
        <w:rPr>
          <w:rStyle w:val="edit"/>
          <w:rFonts w:ascii="Arial" w:hAnsi="Arial" w:cs="Arial"/>
          <w:color w:val="000000"/>
        </w:rPr>
        <w:t>তাদের আর্থিক শক্তির মাধ্যমে সম্পদ ব্যবস্থাপকরা সক্ষম বিশ্বের যেকোনো বাজারকে ইচ্ছামতো নিয়ন্ত্রণ করতে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যার মাধ্যমে অবাধ্য সরকারগুলোকে নতজানু করা যায়।</w:t>
      </w:r>
      <w:r>
        <w:rPr>
          <w:rStyle w:val="edit"/>
          <w:rFonts w:cs="Arial" w:ascii="Arial" w:hAnsi="Arial"/>
          <w:color w:val="000000"/>
        </w:rPr>
        <w:br/>
      </w:r>
      <w:r>
        <w:rPr>
          <w:rStyle w:val="edit"/>
          <w:rFonts w:ascii="Arial" w:hAnsi="Arial" w:cs="Arial"/>
          <w:color w:val="000000"/>
        </w:rPr>
        <w:t>২</w:t>
      </w:r>
      <w:r>
        <w:rPr>
          <w:rStyle w:val="edit"/>
          <w:rFonts w:cs="Arial" w:ascii="Arial" w:hAnsi="Arial"/>
          <w:color w:val="000000"/>
        </w:rPr>
        <w:t xml:space="preserve">. </w:t>
      </w:r>
      <w:r>
        <w:rPr>
          <w:rStyle w:val="edit"/>
          <w:rFonts w:ascii="Arial" w:hAnsi="Arial" w:cs="Arial"/>
          <w:color w:val="000000"/>
        </w:rPr>
        <w:t>যেহেতু বড় ব্যাংক এবং গুরুত্বপূর্ণ কেন্দ্রীয় ব্যাংকগুলোর তুলনীয় বিশ্লেষণ ব্যবস্থা নেই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 xml:space="preserve">তারা তাদের বিশ্লেষণ বিশ্বের একমাত্র আর্থিক ডেটা বিশ্লেষণ ব্যবস্থা </w:t>
      </w:r>
      <w:r>
        <w:rPr>
          <w:rStyle w:val="edit"/>
          <w:rFonts w:cs="Arial" w:ascii="Arial" w:hAnsi="Arial"/>
          <w:color w:val="000000"/>
        </w:rPr>
        <w:t>"</w:t>
      </w:r>
      <w:r>
        <w:rPr>
          <w:rStyle w:val="edit"/>
          <w:rFonts w:ascii="Arial" w:hAnsi="Arial" w:cs="Arial"/>
          <w:color w:val="000000"/>
        </w:rPr>
        <w:t>আলাদ্দিন</w:t>
      </w:r>
      <w:r>
        <w:rPr>
          <w:rStyle w:val="edit"/>
          <w:rFonts w:cs="Arial" w:ascii="Arial" w:hAnsi="Arial"/>
          <w:color w:val="000000"/>
        </w:rPr>
        <w:t xml:space="preserve">" </w:t>
      </w:r>
      <w:r>
        <w:rPr>
          <w:rStyle w:val="edit"/>
          <w:rFonts w:ascii="Arial" w:hAnsi="Arial" w:cs="Arial"/>
          <w:color w:val="000000"/>
        </w:rPr>
        <w:t>থেকে ব্ল্যাকরকের কাছ থেকে পায়। এটি এখন তাদের সমস্ত সিদ্ধান্তের ভিত্তি সরবরাহ করে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যার মাধ্যমে ব্ল্যাকরক বিশ্বব্যাপী আর্থিক নীতি তার ইচ্ছামতো পরিচালনা এবং প্রভাবিত করতে পারে।</w:t>
      </w:r>
      <w:r>
        <w:rPr>
          <w:rStyle w:val="edit"/>
          <w:rFonts w:cs="Arial" w:ascii="Arial" w:hAnsi="Arial"/>
          <w:color w:val="000000"/>
        </w:rPr>
        <w:br/>
      </w:r>
      <w:r>
        <w:rPr>
          <w:rStyle w:val="edit"/>
          <w:rFonts w:ascii="Arial" w:hAnsi="Arial" w:cs="Arial"/>
          <w:color w:val="000000"/>
        </w:rPr>
        <w:t>৩</w:t>
      </w:r>
      <w:r>
        <w:rPr>
          <w:rStyle w:val="edit"/>
          <w:rFonts w:cs="Arial" w:ascii="Arial" w:hAnsi="Arial"/>
          <w:color w:val="000000"/>
        </w:rPr>
        <w:t xml:space="preserve">. </w:t>
      </w:r>
      <w:r>
        <w:rPr>
          <w:rStyle w:val="edit"/>
          <w:rFonts w:ascii="Arial" w:hAnsi="Arial" w:cs="Arial"/>
          <w:color w:val="000000"/>
        </w:rPr>
        <w:t>মিডিয়াও এখন এই কার্টেলের নির্দেশের অধীনে। ব্ল্যাকরক এবং ভ্যানগার্ড উদাহরণস্বরূপ তাদের বিশাল শেয়ার মালিকানার মাধ্যমে নির্ধারণ করে মার্কিন যুক্তরাষ্ট্রের দশটি বৃহত্তম মিডিয়া কোম্পানির সংবাদ পরিবেশনা।</w:t>
      </w:r>
      <w:r>
        <w:rPr>
          <w:rStyle w:val="edit"/>
          <w:rFonts w:cs="Arial" w:ascii="Arial" w:hAnsi="Arial"/>
          <w:color w:val="000000"/>
        </w:rPr>
        <w:br/>
      </w:r>
      <w:r>
        <w:rPr>
          <w:rStyle w:val="edit"/>
          <w:rFonts w:ascii="Arial" w:hAnsi="Arial" w:cs="Arial"/>
          <w:color w:val="000000"/>
        </w:rPr>
        <w:t>৪</w:t>
      </w:r>
      <w:r>
        <w:rPr>
          <w:rStyle w:val="edit"/>
          <w:rFonts w:cs="Arial" w:ascii="Arial" w:hAnsi="Arial"/>
          <w:color w:val="000000"/>
        </w:rPr>
        <w:t xml:space="preserve">. </w:t>
      </w:r>
      <w:r>
        <w:rPr>
          <w:rStyle w:val="edit"/>
          <w:rFonts w:ascii="Arial" w:hAnsi="Arial" w:cs="Arial"/>
          <w:color w:val="000000"/>
        </w:rPr>
        <w:t>গুরুত্বপূর্ণ এনজিও যেমন গ্রিনপিস এবং অ্যামনেস্টি ইন্টারন্যাশনাল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ঠিক যেমন বিজ্ঞান এবং বিশ্ববিদ্যালয়গুলি এই কর্পোরেশনগুলির ইচ্ছার অধীন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কারণ তারা সবাই তাদের অর্থের উপর নির্ভরশীল।</w:t>
      </w:r>
      <w:r>
        <w:rPr>
          <w:rStyle w:val="edit"/>
          <w:rFonts w:cs="Arial" w:ascii="Arial" w:hAnsi="Arial"/>
          <w:color w:val="000000"/>
        </w:rPr>
        <w:br/>
      </w:r>
      <w:r>
        <w:rPr>
          <w:rStyle w:val="edit"/>
          <w:rFonts w:ascii="Arial" w:hAnsi="Arial" w:cs="Arial"/>
          <w:color w:val="000000"/>
        </w:rPr>
        <w:t>৫</w:t>
      </w:r>
      <w:r>
        <w:rPr>
          <w:rStyle w:val="edit"/>
          <w:rFonts w:cs="Arial" w:ascii="Arial" w:hAnsi="Arial"/>
          <w:color w:val="000000"/>
        </w:rPr>
        <w:t xml:space="preserve">. </w:t>
      </w:r>
      <w:r>
        <w:rPr>
          <w:rStyle w:val="edit"/>
          <w:rFonts w:ascii="Arial" w:hAnsi="Arial" w:cs="Arial"/>
          <w:color w:val="000000"/>
        </w:rPr>
        <w:t>তবে এই ডিজিটাল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আর্থিক কমপ্লেক্সের প্রধান সহযোগী হিসেবে কাজ করে শক্তিশালী ফাউন্ডেশনগুলি যেমন – শুনে অবাক হোন – ওপেন সোসাইটি ফাউন্ডেশন জর্জ সরোসের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বিল অ্যান্ড মেলিন্ডা গেটস ফাউন্ডেশন এবং ওয়ার্ল্ড ইকোনমিক ফোরাম ডব্লিউইএফ।</w:t>
      </w:r>
      <w:r>
        <w:rPr>
          <w:rStyle w:val="edit"/>
          <w:rFonts w:cs="Arial" w:ascii="Arial" w:hAnsi="Arial"/>
          <w:color w:val="000000"/>
        </w:rPr>
        <w:br/>
        <w:br/>
      </w:r>
      <w:r>
        <w:rPr>
          <w:rStyle w:val="edit"/>
          <w:rFonts w:ascii="Arial" w:hAnsi="Arial" w:cs="Arial"/>
          <w:color w:val="000000"/>
        </w:rPr>
        <w:t>উদাহরণস্বরূপ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ওপেন সোসাইটি ফাউন্ডেশন ১৯৭৯ সালে প্রতিষ্ঠার পর থেকে বিশ্বব্যাপী রাজনীতি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মিডিয়া এবং শিক্ষায় অনুপ্রবেশ করেছে এবং অতীতে এমনকি অপ্রিয় সরকারগুলিকে উৎখাতেও অংশ নিয়েছে। গেটস ফাউন্ডেশন বা ডব্লিউইএফ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এর মতো ফাউন্ডেশনগুলি আবার সমগ্র জাতিসংঘ এবং বিশ্ব স্বাস্থ্য সংস্থাকেও নিয়ন্ত্রণ করে। ডব্লিউইএফ আরও ১৯৯২ সাল থেকে ইয়াং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গ্লোবাল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লিডার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প্রোগ্রামে রাজনৈতিক এবং শিল্প এলিট তৈরি করে। উদাহরণস্বরূপ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ফিনল্যান্ড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বেলজিয়াম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নিউজিল্যান্ড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কানাডার প্রধানমন্ত্রীরা এবং ফরাসি প্রেসিডেন্ট এমানুয়েল ম্যাক্রোঁ ইয়াং গ্লোবাল লিডারদের অন্তর্ভুক্ত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যারা ডব্লিউইএফ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এর এজেন্ডা প্রতিনিধিত্ব করে। একইভাবে অ্যাঙ্গেলা মার্কেল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 xml:space="preserve">মার্ক জাকারবার্গ </w:t>
      </w:r>
      <w:r>
        <w:rPr>
          <w:rStyle w:val="edit"/>
          <w:rFonts w:cs="Arial" w:ascii="Arial" w:hAnsi="Arial"/>
          <w:color w:val="000000"/>
        </w:rPr>
        <w:t>(</w:t>
      </w:r>
      <w:r>
        <w:rPr>
          <w:rStyle w:val="edit"/>
          <w:rFonts w:ascii="Arial" w:hAnsi="Arial" w:cs="Arial"/>
          <w:color w:val="000000"/>
        </w:rPr>
        <w:t>ফেসবুকের প্রতিষ্ঠাতা</w:t>
      </w:r>
      <w:r>
        <w:rPr>
          <w:rStyle w:val="edit"/>
          <w:rFonts w:cs="Arial" w:ascii="Arial" w:hAnsi="Arial"/>
          <w:color w:val="000000"/>
        </w:rPr>
        <w:t xml:space="preserve">), </w:t>
      </w:r>
      <w:r>
        <w:rPr>
          <w:rStyle w:val="edit"/>
          <w:rFonts w:ascii="Arial" w:hAnsi="Arial" w:cs="Arial"/>
          <w:color w:val="000000"/>
        </w:rPr>
        <w:t xml:space="preserve">জেফ বেজোস </w:t>
      </w:r>
      <w:r>
        <w:rPr>
          <w:rStyle w:val="edit"/>
          <w:rFonts w:cs="Arial" w:ascii="Arial" w:hAnsi="Arial"/>
          <w:color w:val="000000"/>
        </w:rPr>
        <w:t>(</w:t>
      </w:r>
      <w:r>
        <w:rPr>
          <w:rStyle w:val="edit"/>
          <w:rFonts w:ascii="Arial" w:hAnsi="Arial" w:cs="Arial"/>
          <w:color w:val="000000"/>
        </w:rPr>
        <w:t>অ্যামাজনের প্রতিষ্ঠাতা</w:t>
      </w:r>
      <w:r>
        <w:rPr>
          <w:rStyle w:val="edit"/>
          <w:rFonts w:cs="Arial" w:ascii="Arial" w:hAnsi="Arial"/>
          <w:color w:val="000000"/>
        </w:rPr>
        <w:t xml:space="preserve">), </w:t>
      </w:r>
      <w:r>
        <w:rPr>
          <w:rStyle w:val="edit"/>
          <w:rFonts w:ascii="Arial" w:hAnsi="Arial" w:cs="Arial"/>
          <w:color w:val="000000"/>
        </w:rPr>
        <w:t>এলন মাস্ক এবং বিল গেটসও।</w:t>
      </w:r>
      <w:r>
        <w:rPr>
          <w:rStyle w:val="edit"/>
          <w:rFonts w:cs="Arial" w:ascii="Arial" w:hAnsi="Arial"/>
          <w:color w:val="000000"/>
        </w:rPr>
        <w:br/>
        <w:br/>
      </w:r>
      <w:r>
        <w:rPr>
          <w:rStyle w:val="edit"/>
          <w:rFonts w:ascii="Arial" w:hAnsi="Arial" w:cs="Arial"/>
          <w:color w:val="000000"/>
        </w:rPr>
        <w:t>যদি এই বিশ্বব্যাপী জড়াজাল এবং নেটওয়ার্কগুলি চোখের সামনে আনা হয়</w:t>
      </w:r>
      <w:r>
        <w:rPr>
          <w:rStyle w:val="edit"/>
          <w:rFonts w:cs="Arial" w:ascii="Arial" w:hAnsi="Arial"/>
          <w:color w:val="000000"/>
        </w:rPr>
        <w:t>,</w:t>
        <w:br/>
      </w:r>
      <w:r>
        <w:rPr>
          <w:rStyle w:val="edit"/>
          <w:rFonts w:ascii="Arial" w:hAnsi="Arial" w:cs="Arial"/>
          <w:color w:val="000000"/>
        </w:rPr>
        <w:t>ডিজিটাল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আর্থিক কমপ্লেক্স একটি শক্তিশালী অক্টোপাসের মতো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যার মাধ্যমে অল্প কিছু সুপার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ধনী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যেমন রথসচাইল্ড বা রকফেলাররা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পর্দার আড়াল থেকে বিশ্বের নিয়তি পরিচালনা করে। আর্নস্ট উলফের মতে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বর্তমান সংকটগুলো তাই মুনাফা অর্জন এবং তাদের ক্ষমতার বিস্তার ও সুসংহতকরণের জন্য কাজ করে। তাদের সবচেয়ে বড় ভয় হল যে মানবতা জানতে পারবে যে তারা সত্যিই খুব অল্প সংখ্যক।</w:t>
      </w:r>
      <w:r>
        <w:rPr>
          <w:rStyle w:val="edit"/>
          <w:rFonts w:cs="Arial" w:ascii="Arial" w:hAnsi="Arial"/>
          <w:color w:val="000000"/>
        </w:rPr>
        <w:br/>
        <w:br/>
      </w:r>
      <w:r>
        <w:rPr>
          <w:rStyle w:val="edit"/>
          <w:rFonts w:ascii="Arial" w:hAnsi="Arial" w:cs="Arial"/>
          <w:color w:val="000000"/>
        </w:rPr>
        <w:t>শেষে আর্নস্ট ভলফের একটি উদ্ধৃতি</w:t>
      </w:r>
      <w:r>
        <w:rPr>
          <w:rStyle w:val="edit"/>
          <w:rFonts w:cs="Arial" w:ascii="Arial" w:hAnsi="Arial"/>
          <w:color w:val="000000"/>
        </w:rPr>
        <w:t>: „</w:t>
      </w:r>
      <w:r>
        <w:rPr>
          <w:rStyle w:val="edit"/>
          <w:rFonts w:ascii="Arial" w:hAnsi="Arial" w:cs="Arial"/>
          <w:color w:val="000000"/>
        </w:rPr>
        <w:t>এবং আমি মনে করি যে আমাদের সময়ের সবচেয়ে বড় এবং সবচেয়ে গুরুত্বপূর্ণ বার্তা হলো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যে সমস্ত লোকেরা এই সব ঘটাচ্ছে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 xml:space="preserve">যারা </w:t>
      </w:r>
      <w:r>
        <w:rPr>
          <w:rStyle w:val="edit"/>
          <w:rFonts w:cs="Arial" w:ascii="Arial" w:hAnsi="Arial"/>
          <w:color w:val="000000"/>
        </w:rPr>
        <w:t xml:space="preserve">WEF </w:t>
      </w:r>
      <w:r>
        <w:rPr>
          <w:rStyle w:val="edit"/>
          <w:rFonts w:ascii="Arial" w:hAnsi="Arial" w:cs="Arial"/>
          <w:color w:val="000000"/>
        </w:rPr>
        <w:t>পরিচালনা করে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যারা ডিজিটাল</w:t>
      </w:r>
      <w:r>
        <w:rPr>
          <w:rStyle w:val="edit"/>
          <w:rFonts w:cs="Arial" w:ascii="Arial" w:hAnsi="Arial"/>
          <w:color w:val="000000"/>
        </w:rPr>
        <w:t>-</w:t>
      </w:r>
      <w:r>
        <w:rPr>
          <w:rStyle w:val="edit"/>
          <w:rFonts w:ascii="Arial" w:hAnsi="Arial" w:cs="Arial"/>
          <w:color w:val="000000"/>
        </w:rPr>
        <w:t>আর্থিক কমপ্লেক্স পরিচালনা করে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তাদের ক্ষমতা সেই বিপুল অর্থের উপর প্রতিষ্ঠিত নয়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যা তাদের আছে এবং তা এই বিষয়ের উপরও নয় যে তারা নিজেদের জন্য পুরো সেনাবাহিনী মোতায়েন করে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 xml:space="preserve">বরং তাদের ক্ষমতা এই বিষয়ের উপর প্রতিষ্ঠিত যে সংখ্যাগরিষ্ঠ মানুষ এই সব কিছুই বোঝে না। </w:t>
      </w:r>
      <w:r>
        <w:rPr>
          <w:rStyle w:val="edit"/>
          <w:rFonts w:cs="Arial" w:ascii="Arial" w:hAnsi="Arial"/>
          <w:color w:val="000000"/>
        </w:rPr>
        <w:t xml:space="preserve">[…] </w:t>
      </w:r>
      <w:r>
        <w:rPr>
          <w:rStyle w:val="edit"/>
          <w:rFonts w:ascii="Arial" w:hAnsi="Arial" w:cs="Arial"/>
          <w:color w:val="000000"/>
        </w:rPr>
        <w:t>এবং যেমন বলা হয়েছে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আমাদের সামনে এক বিশাল পরিবর্তনের সময় অপেক্ষা করছে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কিন্তু আমি দৃঢ়ভাবে বিশ্বাস করি যে এই সময়ে সবচেয়ে গুরুত্বপূর্ণ বিষয়টি হবে আলোকিতকরণ থেকে যাবে। এবং আমি দৃঢ়ভাবে নিশ্চিত যে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যদি অনেক মানুষ বুঝতে পারে কী ঘটছে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 xml:space="preserve">তাহলে আমরা সমাধানও খুঁজে পাব। </w:t>
      </w:r>
      <w:r>
        <w:rPr>
          <w:rStyle w:val="edit"/>
          <w:rFonts w:cs="Arial" w:ascii="Arial" w:hAnsi="Arial"/>
          <w:color w:val="000000"/>
        </w:rPr>
        <w:t xml:space="preserve">[…] </w:t>
      </w:r>
      <w:r>
        <w:rPr>
          <w:rStyle w:val="edit"/>
          <w:rFonts w:ascii="Arial" w:hAnsi="Arial" w:cs="Arial"/>
          <w:color w:val="000000"/>
        </w:rPr>
        <w:t>এবং আমি মনে করি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তাই এই পর্যায়ে আমাদের সত্যিই হাল ছাড়া উচিত নয়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যদিও এই মুহূর্তে সবকিছু খুব অন্ধকার দেখাচ্ছে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যখন আকাশে আরও গাঢ় মেঘ জমা হচ্ছে।“ কিন্তু আমি বিশ্বাস করি যে এই অন্ধকার মেঘগুলোও কিছু মানুষের উপর এমন এক বৃষ্টির ঝাপটা বর্ষণ করবে</w:t>
      </w:r>
      <w:r>
        <w:rPr>
          <w:rStyle w:val="edit"/>
          <w:rFonts w:cs="Arial" w:ascii="Arial" w:hAnsi="Arial"/>
          <w:color w:val="000000"/>
        </w:rPr>
        <w:t xml:space="preserve">, </w:t>
      </w:r>
      <w:r>
        <w:rPr>
          <w:rStyle w:val="edit"/>
          <w:rFonts w:ascii="Arial" w:hAnsi="Arial" w:cs="Arial"/>
          <w:color w:val="000000"/>
        </w:rPr>
        <w:t>যে পরে তারা চোখ খুলবে এবং দেখবে তাদের চারপাশে সত্যিই কী ঘটছে।“</w:t>
      </w:r>
    </w:p>
    <w:p>
      <w:pPr>
        <w:pStyle w:val="Normal"/>
        <w:spacing w:before="0"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>
        <w:rPr>
          <w:rStyle w:val="edit"/>
          <w:rFonts w:ascii="Arial" w:hAnsi="Arial" w:cs="Arial"/>
          <w:b/>
          <w:b/>
          <w:color w:val="000000"/>
          <w:sz w:val="18"/>
          <w:szCs w:val="18"/>
        </w:rPr>
        <w:t xml:space="preserve">দ্বারা </w:t>
      </w:r>
      <w:r>
        <w:rPr>
          <w:rStyle w:val="edit"/>
          <w:rFonts w:cs="Arial" w:ascii="Arial" w:hAnsi="Arial"/>
          <w:b/>
          <w:color w:val="000000"/>
          <w:sz w:val="18"/>
          <w:szCs w:val="18"/>
        </w:rPr>
        <w:t>hag</w:t>
      </w:r>
    </w:p>
    <w:p>
      <w:pPr>
        <w:pStyle w:val="Normal"/>
        <w:spacing w:before="0"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>
        <w:rPr>
          <w:rStyle w:val="edit"/>
          <w:rFonts w:ascii="Arial" w:hAnsi="Arial" w:cs="Arial"/>
          <w:b/>
          <w:b/>
          <w:color w:val="000000"/>
          <w:szCs w:val="18"/>
        </w:rPr>
        <w:t>সুত্র</w:t>
      </w:r>
      <w:r>
        <w:rPr>
          <w:rStyle w:val="edit"/>
          <w:rFonts w:cs="Arial" w:ascii="Arial" w:hAnsi="Arial"/>
          <w:b/>
          <w:color w:val="000000"/>
          <w:szCs w:val="18"/>
        </w:rPr>
        <w:t>:</w:t>
      </w:r>
    </w:p>
    <w:p>
      <w:pPr>
        <w:pStyle w:val="Normal"/>
        <w:spacing w:before="0" w:after="160"/>
        <w:rPr>
          <w:rStyle w:val="edit"/>
          <w:rFonts w:ascii="Arial" w:hAnsi="Arial" w:cs="Arial"/>
          <w:color w:val="000000"/>
          <w:szCs w:val="18"/>
        </w:rPr>
      </w:pPr>
      <w:r>
        <w:rPr/>
        <w:t>Corona-, Ukraine- und Energiekrise</w:t>
        <w:br/>
      </w:r>
      <w:hyperlink r:id="rId5">
        <w:r>
          <w:rPr>
            <w:rStyle w:val="Hyperlink"/>
            <w:sz w:val="18"/>
          </w:rPr>
          <w:t>www.merkur.de/welt/corona-energiekrise-ukraine-krieg-armut-deutschland-ungleichheit-export-91867726.html</w:t>
        </w:r>
      </w:hyperlink>
      <w:r>
        <w:rPr/>
        <w:br/>
        <w:br/>
      </w:r>
      <w:hyperlink r:id="rId6">
        <w:r>
          <w:rPr>
            <w:rStyle w:val="Hyperlink"/>
            <w:sz w:val="18"/>
          </w:rPr>
          <w:t>https://de.euronews.com/2022/04/13/immer-mehr-armut-und-hunger-hilfsorganisation-oxfam-legt-dustere-vorhersage-vor</w:t>
        </w:r>
      </w:hyperlink>
      <w:r>
        <w:rPr/>
        <w:br/>
      </w:r>
      <w:hyperlink r:id="rId7">
        <w:r>
          <w:rPr>
            <w:rStyle w:val="Hyperlink"/>
            <w:sz w:val="18"/>
          </w:rPr>
          <w:t>www.merkur.de/politik/verband-13-millionen-menschen-von-armut-gefaehrdet-zr-91637688.html</w:t>
        </w:r>
      </w:hyperlink>
      <w:r>
        <w:rPr/>
        <w:br/>
      </w:r>
      <w:hyperlink r:id="rId8">
        <w:r>
          <w:rPr>
            <w:rStyle w:val="Hyperlink"/>
            <w:sz w:val="18"/>
          </w:rPr>
          <w:t>www.finanzen.net/nachricht/aktien/duestere-aussichten-globale-rezession-erwartet-iwf-senkt-wachstumsprognose-34-das-schlimmste-kommt-noch-34-11785377</w:t>
        </w:r>
      </w:hyperlink>
      <w:r>
        <w:rPr/>
        <w:br/>
        <w:br/>
        <w:t>Hauptquelle</w:t>
        <w:br/>
      </w:r>
      <w:hyperlink r:id="rId9">
        <w:r>
          <w:rPr>
            <w:rStyle w:val="Hyperlink"/>
            <w:sz w:val="18"/>
          </w:rPr>
          <w:t>www.youtube.com/watch?v=IfsYaldMoQY</w:t>
        </w:r>
      </w:hyperlink>
      <w:r>
        <w:rPr/>
        <w:t>bzw.</w:t>
        <w:br/>
      </w:r>
      <w:hyperlink r:id="rId10">
        <w:r>
          <w:rPr>
            <w:rStyle w:val="Hyperlink"/>
            <w:sz w:val="18"/>
          </w:rPr>
          <w:t>https://alpenschau.com/ernst-wolff-great-reset-world-economic-forum-alles-laeuft-nach-plan-video/</w:t>
        </w:r>
      </w:hyperlink>
      <w:r>
        <w:rPr/>
        <w:br/>
        <w:br/>
        <w:t>Einfluss von BlackRock und Vanguard auf Wirtschaft, Regierungen und Zentralbanken</w:t>
        <w:br/>
      </w:r>
      <w:hyperlink r:id="rId11">
        <w:r>
          <w:rPr>
            <w:rStyle w:val="Hyperlink"/>
            <w:sz w:val="18"/>
          </w:rPr>
          <w:t>https://uncutnews.ch/the-corbett-report-wie-blackrock-die-welt-eroberte-teil-1/</w:t>
        </w:r>
      </w:hyperlink>
      <w:r>
        <w:rPr/>
        <w:br/>
      </w:r>
      <w:hyperlink r:id="rId12">
        <w:r>
          <w:rPr>
            <w:rStyle w:val="Hyperlink"/>
            <w:sz w:val="18"/>
          </w:rPr>
          <w:t>https://uncutnews.ch/wer-regiert-die-welt-blackrock-und-vanguard/</w:t>
        </w:r>
      </w:hyperlink>
      <w:r>
        <w:rPr/>
        <w:br/>
        <w:br/>
        <w:t>Rothschild und BlackRock</w:t>
        <w:br/>
      </w:r>
      <w:hyperlink r:id="rId13">
        <w:r>
          <w:rPr>
            <w:rStyle w:val="Hyperlink"/>
            <w:sz w:val="18"/>
          </w:rPr>
          <w:t>www.freisleben-news.com/wie-blackrock-zu-rothschild-billionen-gekommen-ist/</w:t>
        </w:r>
      </w:hyperlink>
      <w:r>
        <w:rPr/>
        <w:br/>
        <w:br/>
        <w:t>BlackRock / Larry Fink und das WEF</w:t>
        <w:br/>
      </w:r>
      <w:hyperlink r:id="rId14">
        <w:r>
          <w:rPr>
            <w:rStyle w:val="Hyperlink"/>
            <w:sz w:val="18"/>
          </w:rPr>
          <w:t>https://uncutnews.ch/the-corbett-report-wie-blackrock-die-welt-eroberte-teil-2/</w:t>
        </w:r>
      </w:hyperlink>
      <w:r>
        <w:rPr/>
        <w:br/>
        <w:br/>
        <w:t>Young Global Leader des WEF</w:t>
        <w:br/>
      </w:r>
      <w:hyperlink r:id="rId15">
        <w:r>
          <w:rPr>
            <w:rStyle w:val="Hyperlink"/>
            <w:sz w:val="18"/>
          </w:rPr>
          <w:t>https://dieunbestechlichen.com/2022/02/young-global-leaders-des-weltwirtschaftsforums-aufgedeckt/</w:t>
        </w:r>
      </w:hyperlink>
      <w:r>
        <w:rPr/>
        <w:br/>
      </w:r>
      <w:hyperlink r:id="rId16">
        <w:r>
          <w:rPr>
            <w:rStyle w:val="Hyperlink"/>
            <w:sz w:val="18"/>
          </w:rPr>
          <w:t>https://transition-news.org/nzz-hauptgeschaftsfuhrer-ist-young-global-leader-des-wef</w:t>
        </w:r>
      </w:hyperlink>
      <w:r>
        <w:rPr/>
        <w:br/>
        <w:br/>
        <w:t>Elon Musk</w:t>
        <w:br/>
      </w:r>
      <w:hyperlink r:id="rId17">
        <w:r>
          <w:rPr>
            <w:rStyle w:val="Hyperlink"/>
            <w:sz w:val="18"/>
          </w:rPr>
          <w:t>www.americaoutloud.com/elon-musk-is-a-former-klaus-schwab-wef-young-global-leader/</w:t>
        </w:r>
      </w:hyperlink>
      <w:r>
        <w:rPr/>
        <w:br/>
      </w:r>
      <w:hyperlink r:id="rId18">
        <w:r>
          <w:rPr>
            <w:rStyle w:val="Hyperlink"/>
            <w:sz w:val="18"/>
          </w:rPr>
          <w:t>https://alpenschau.com/ernst-wolff-elon-musk-und-twitter-die-grosse-spaltung-der-gesellschaft-video/</w:t>
        </w:r>
      </w:hyperlink>
      <w:r>
        <w:rPr/>
        <w:br/>
        <w:br/>
        <w:t>Jeff Bezos</w:t>
        <w:br/>
      </w:r>
      <w:hyperlink r:id="rId19">
        <w:r>
          <w:rPr>
            <w:rStyle w:val="Hyperlink"/>
            <w:sz w:val="18"/>
          </w:rPr>
          <w:t>https://wentworthreport.com/2022/01/07/klaus-schwabs-young-global-leaders-school-rules-the-world/</w:t>
        </w:r>
      </w:hyperlink>
      <w:r>
        <w:rPr/>
        <w:br/>
        <w:br/>
        <w:t>UN beherrscht von den Konzernen bzw. dem WEF</w:t>
        <w:br/>
      </w:r>
      <w:hyperlink r:id="rId20">
        <w:r>
          <w:rPr>
            <w:rStyle w:val="Hyperlink"/>
            <w:sz w:val="18"/>
          </w:rPr>
          <w:t>https://norberthaering.de/macht-kontrolle/un-foundation/</w:t>
        </w:r>
      </w:hyperlink>
      <w:r>
        <w:rPr/>
        <w:br/>
      </w:r>
      <w:hyperlink r:id="rId21">
        <w:r>
          <w:rPr>
            <w:rStyle w:val="Hyperlink"/>
            <w:sz w:val="18"/>
          </w:rPr>
          <w:t>www.forum-csr.net/News/14207/Davos-%E2%80%9EPartnerschaft%E2%80%9C-von-UN-und-Weltwirtschaftsforum-beenden.html</w:t>
        </w:r>
      </w:hyperlink>
      <w:r>
        <w:rPr/>
        <w:br/>
      </w:r>
      <w:hyperlink r:id="rId22">
        <w:r>
          <w:rPr>
            <w:rStyle w:val="Hyperlink"/>
            <w:sz w:val="18"/>
          </w:rPr>
          <w:t>www.fian.de/aktuelles/die-vereinten-nationen-und-das-world-economic-forum-eine-fatale-verbindung/</w:t>
        </w:r>
      </w:hyperlink>
      <w:r>
        <w:rPr/>
        <w:br/>
        <w:br/>
        <w:t>Open Society Stiftung</w:t>
        <w:br/>
      </w:r>
      <w:hyperlink r:id="rId23">
        <w:r>
          <w:rPr>
            <w:rStyle w:val="Hyperlink"/>
            <w:sz w:val="18"/>
          </w:rPr>
          <w:t>www.kla.tv/22509</w:t>
        </w:r>
      </w:hyperlink>
      <w:r>
        <w:rPr/>
        <w:br/>
        <w:br/>
        <w:t>Gates Stiftung und WHO</w:t>
        <w:br/>
      </w:r>
      <w:hyperlink r:id="rId24">
        <w:r>
          <w:rPr>
            <w:rStyle w:val="Hyperlink"/>
            <w:sz w:val="18"/>
          </w:rPr>
          <w:t>www.kla.tv/21489</w:t>
        </w:r>
      </w:hyperlink>
      <w:r>
        <w:rPr/>
        <w:br/>
      </w:r>
      <w:hyperlink r:id="rId25">
        <w:r>
          <w:rPr>
            <w:rStyle w:val="Hyperlink"/>
            <w:sz w:val="18"/>
          </w:rPr>
          <w:t>www.kla.tv/22430</w:t>
        </w:r>
      </w:hyperlink>
      <w:r>
        <w:rPr/>
        <w:br/>
      </w:r>
      <w:hyperlink r:id="rId26">
        <w:r>
          <w:rPr>
            <w:rStyle w:val="Hyperlink"/>
            <w:sz w:val="18"/>
          </w:rPr>
          <w:t>www.epochtimes.de/gesundheit/gates-stiftung-baut-einfluss-auf-who-aus-internationale-organisationen-kritisieren-aufnahme-in-weltgesundheitsversammlung-a2079006.html</w:t>
        </w:r>
      </w:hyperlink>
      <w:r>
        <w:rPr/>
        <w:br/>
      </w:r>
      <w:hyperlink r:id="rId27">
        <w:r>
          <w:rPr>
            <w:rStyle w:val="Hyperlink"/>
            <w:sz w:val="18"/>
          </w:rPr>
          <w:t>www.deutschlandfunknova.de/beitrag/bill-and-melinda-gates-foundation-private-stiftung-nimmt-einfluss-auf-who</w:t>
        </w:r>
      </w:hyperlink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Style w:val="edit"/>
          <w:rFonts w:ascii="Arial" w:hAnsi="Arial" w:cs="Arial"/>
          <w:b/>
          <w:b/>
          <w:color w:val="000000"/>
          <w:szCs w:val="18"/>
        </w:rPr>
        <w:t>এটি আপনার জন্যও আগ্রহের হতে পারে</w:t>
      </w:r>
      <w:r>
        <w:rPr>
          <w:rStyle w:val="edit"/>
          <w:rFonts w:cs="Arial" w:ascii="Arial" w:hAnsi="Arial"/>
          <w:b/>
          <w:color w:val="000000"/>
          <w:szCs w:val="18"/>
        </w:rPr>
        <w:t>:</w:t>
      </w:r>
    </w:p>
    <w:p>
      <w:pPr>
        <w:pStyle w:val="Normal"/>
        <w:keepLines/>
        <w:spacing w:before="0" w:after="160"/>
        <w:rPr>
          <w:rFonts w:ascii="Arial" w:hAnsi="Arial" w:cs="Arial"/>
          <w:sz w:val="18"/>
          <w:szCs w:val="18"/>
        </w:rPr>
      </w:pPr>
      <w:r>
        <w:rPr/>
        <w:t>---</w:t>
      </w:r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drawing>
          <wp:anchor distT="0" distB="0" distL="114300" distR="114300" simplePos="0" relativeHeight="7" behindDoc="0" locked="0" layoutInCell="0" allowOverlap="1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0"/>
            <wp:wrapTight wrapText="bothSides">
              <wp:wrapPolygon edited="0">
                <wp:start x="829" y="0"/>
                <wp:lineTo x="-3" y="1147"/>
                <wp:lineTo x="-3" y="19449"/>
                <wp:lineTo x="417" y="21167"/>
                <wp:lineTo x="829" y="21167"/>
                <wp:lineTo x="20357" y="21167"/>
                <wp:lineTo x="21188" y="20018"/>
                <wp:lineTo x="21188" y="1147"/>
                <wp:lineTo x="20357" y="0"/>
                <wp:lineTo x="829" y="0"/>
              </wp:wrapPolygon>
            </wp:wrapTight>
            <wp:docPr id="3" name="Grafik 1" descr="C:\Users\W\3WAR\2P\1IT\_git\SW\KlaTvVideoDocGen.git\KlaTvVideoDocGen\Material\klatv_logo_200dpi-forf2.75x1.99cm.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1" descr="C:\Users\W\3WAR\2P\1IT\_git\SW\KlaTvVideoDocGen.git\KlaTvVideoDocGen\Material\klatv_logo_200dpi-forf2.75x1.99cm.pn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edit"/>
          <w:rFonts w:cs="Arial" w:ascii="Arial" w:hAnsi="Arial"/>
          <w:b/>
          <w:color w:val="000000"/>
          <w:szCs w:val="18"/>
        </w:rPr>
        <w:t xml:space="preserve">Kla.tv - </w:t>
      </w:r>
      <w:r>
        <w:rPr>
          <w:rStyle w:val="edit"/>
          <w:rFonts w:ascii="Arial" w:hAnsi="Arial" w:cs="Arial"/>
          <w:b/>
          <w:b/>
          <w:color w:val="000000"/>
          <w:szCs w:val="18"/>
        </w:rPr>
        <w:t xml:space="preserve">অন্যান্য বার্তা </w:t>
      </w:r>
      <w:r>
        <w:rPr>
          <w:rStyle w:val="edit"/>
          <w:rFonts w:cs="Arial" w:ascii="Arial" w:hAnsi="Arial"/>
          <w:b/>
          <w:color w:val="000000"/>
          <w:szCs w:val="18"/>
        </w:rPr>
        <w:t xml:space="preserve">... </w:t>
      </w:r>
      <w:r>
        <w:rPr>
          <w:rStyle w:val="edit"/>
          <w:rFonts w:ascii="Arial" w:hAnsi="Arial" w:cs="Arial"/>
          <w:b/>
          <w:b/>
          <w:color w:val="000000"/>
          <w:szCs w:val="18"/>
        </w:rPr>
        <w:t>নিখরচায়</w:t>
      </w:r>
      <w:r>
        <w:rPr>
          <w:rStyle w:val="edit"/>
          <w:rFonts w:cs="Arial" w:ascii="Arial" w:hAnsi="Arial"/>
          <w:b/>
          <w:color w:val="000000"/>
          <w:szCs w:val="18"/>
        </w:rPr>
        <w:t xml:space="preserve">, </w:t>
      </w:r>
      <w:r>
        <w:rPr>
          <w:rStyle w:val="edit"/>
          <w:rFonts w:ascii="Arial" w:hAnsi="Arial" w:cs="Arial"/>
          <w:b/>
          <w:b/>
          <w:color w:val="000000"/>
          <w:szCs w:val="18"/>
        </w:rPr>
        <w:t xml:space="preserve">স্বাধীন </w:t>
      </w:r>
      <w:r>
        <w:rPr>
          <w:rStyle w:val="edit"/>
          <w:rFonts w:cs="Arial" w:ascii="Arial" w:hAnsi="Arial"/>
          <w:b/>
          <w:color w:val="000000"/>
          <w:szCs w:val="18"/>
        </w:rPr>
        <w:t xml:space="preserve">- </w:t>
      </w:r>
      <w:r>
        <w:rPr>
          <w:rStyle w:val="edit"/>
          <w:rFonts w:ascii="Arial" w:hAnsi="Arial" w:cs="Arial"/>
          <w:b/>
          <w:b/>
          <w:color w:val="000000"/>
          <w:szCs w:val="18"/>
        </w:rPr>
        <w:t xml:space="preserve">সেন্সরশিপ ছাড়াই </w:t>
      </w:r>
      <w:r>
        <w:rPr>
          <w:rStyle w:val="edit"/>
          <w:rFonts w:cs="Arial" w:ascii="Arial" w:hAnsi="Arial"/>
          <w:b/>
          <w:color w:val="000000"/>
          <w:szCs w:val="18"/>
        </w:rPr>
        <w:t>...</w:t>
      </w:r>
    </w:p>
    <w:p>
      <w:pPr>
        <w:pStyle w:val="ListParagraph"/>
        <w:keepNext w:val="true"/>
        <w:keepLines/>
        <w:numPr>
          <w:ilvl w:val="0"/>
          <w:numId w:val="1"/>
        </w:numPr>
        <w:ind w:hanging="357" w:start="714"/>
        <w:rPr/>
      </w:pPr>
      <w:r>
        <w:rPr/>
        <w:t xml:space="preserve">এটি মিডিয়া দ্বারা গোপন রাখা উচিত নয় </w:t>
      </w:r>
      <w:r>
        <w:rPr/>
        <w:t>...</w:t>
      </w:r>
    </w:p>
    <w:p>
      <w:pPr>
        <w:pStyle w:val="ListParagraph"/>
        <w:keepNext w:val="true"/>
        <w:keepLines/>
        <w:numPr>
          <w:ilvl w:val="0"/>
          <w:numId w:val="1"/>
        </w:numPr>
        <w:ind w:hanging="357" w:start="714"/>
        <w:rPr/>
      </w:pPr>
      <w:r>
        <w:rPr/>
        <w:t>মানুষের কাছ থেকে</w:t>
      </w:r>
      <w:r>
        <w:rPr/>
        <w:t xml:space="preserve">, </w:t>
      </w:r>
      <w:r>
        <w:rPr/>
        <w:t>মানুষের জন্য বিরল খবর</w:t>
      </w:r>
      <w:r>
        <w:rPr/>
        <w:t>...</w:t>
      </w:r>
    </w:p>
    <w:p>
      <w:pPr>
        <w:pStyle w:val="ListParagraph"/>
        <w:keepNext w:val="true"/>
        <w:keepLines/>
        <w:numPr>
          <w:ilvl w:val="0"/>
          <w:numId w:val="1"/>
        </w:numPr>
        <w:ind w:hanging="357" w:start="714"/>
        <w:rPr/>
      </w:pPr>
      <w:r>
        <w:rPr/>
        <w:t xml:space="preserve">19.45 </w:t>
      </w:r>
      <w:r>
        <w:rPr/>
        <w:t xml:space="preserve">থেকে দৈনিক সংবাদ। </w:t>
      </w:r>
      <w:hyperlink r:id="rId30">
        <w:r>
          <w:rPr>
            <w:rStyle w:val="Hyperlink"/>
          </w:rPr>
          <w:t>www.kla.tv/bn</w:t>
        </w:r>
      </w:hyperlink>
    </w:p>
    <w:p>
      <w:pPr>
        <w:pStyle w:val="Normal"/>
        <w:keepNext w:val="true"/>
        <w:keepLines/>
        <w:ind w:firstLine="357"/>
        <w:rPr/>
      </w:pPr>
      <w:r>
        <w:rPr/>
        <w:t>এতে অংশ নেওয়া মূল্যবান</w:t>
      </w:r>
      <w:r>
        <w:rPr/>
        <w:t>!</w:t>
      </w:r>
    </w:p>
    <w:p>
      <w:pPr>
        <w:pStyle w:val="Normal"/>
        <w:keepLines/>
        <w:spacing w:before="0" w:after="160"/>
        <w:rPr>
          <w:rStyle w:val="Hyperlink"/>
          <w:b/>
        </w:rPr>
      </w:pPr>
      <w:r>
        <w:rPr>
          <w:rFonts w:ascii="Arial" w:hAnsi="Arial" w:cs="Arial"/>
          <w:b/>
          <w:b/>
          <w:sz w:val="18"/>
          <w:szCs w:val="18"/>
        </w:rPr>
        <w:t xml:space="preserve">প্রতি সপ্তাহে ই </w:t>
      </w:r>
      <w:r>
        <w:rPr>
          <w:rFonts w:cs="Arial" w:ascii="Arial" w:hAnsi="Arial"/>
          <w:b/>
          <w:sz w:val="18"/>
          <w:szCs w:val="18"/>
        </w:rPr>
        <w:t>-</w:t>
      </w:r>
      <w:r>
        <w:rPr>
          <w:rFonts w:ascii="Arial" w:hAnsi="Arial" w:cs="Arial"/>
          <w:b/>
          <w:b/>
          <w:sz w:val="18"/>
          <w:szCs w:val="18"/>
        </w:rPr>
        <w:t>মেইল থেকে বার্তা পেতে বিনামূল্যে সাবস্ক্রিপশন</w:t>
      </w:r>
      <w:r>
        <w:rPr>
          <w:rFonts w:cs="Arial" w:ascii="Arial" w:hAnsi="Arial"/>
          <w:b/>
          <w:sz w:val="18"/>
          <w:szCs w:val="18"/>
        </w:rPr>
        <w:t xml:space="preserve">: </w:t>
      </w:r>
      <w:hyperlink r:id="rId31">
        <w:r>
          <w:rPr>
            <w:rStyle w:val="Hyperlink"/>
            <w:b/>
          </w:rPr>
          <w:t>https://www.kla.tv/abo-bn</w:t>
        </w:r>
      </w:hyperlink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Style w:val="edit"/>
          <w:rFonts w:ascii="Arial" w:hAnsi="Arial" w:cs="Arial"/>
          <w:b/>
          <w:b/>
          <w:color w:val="000000"/>
          <w:szCs w:val="18"/>
        </w:rPr>
        <w:t>নিরাপত্তা সতর্কতা</w:t>
      </w:r>
      <w:r>
        <w:rPr>
          <w:rStyle w:val="edit"/>
          <w:rFonts w:cs="Arial" w:ascii="Arial" w:hAnsi="Arial"/>
          <w:b/>
          <w:color w:val="000000"/>
          <w:szCs w:val="18"/>
        </w:rPr>
        <w:t>:</w:t>
      </w:r>
    </w:p>
    <w:p>
      <w:pPr>
        <w:pStyle w:val="Normal"/>
        <w:keepNext w:val="true"/>
        <w:keepLines/>
        <w:spacing w:before="0" w:after="160"/>
        <w:rPr>
          <w:rFonts w:ascii="Arial" w:hAnsi="Arial" w:cs="Arial"/>
          <w:sz w:val="18"/>
          <w:szCs w:val="18"/>
        </w:rPr>
      </w:pPr>
      <w:r>
        <w:rPr>
          <w:rStyle w:val="edit"/>
          <w:rFonts w:ascii="Arial" w:hAnsi="Arial" w:cs="Arial"/>
          <w:color w:val="000000"/>
          <w:szCs w:val="18"/>
        </w:rPr>
        <w:t>দুর্ভাগ্যক্রমে</w:t>
      </w:r>
      <w:r>
        <w:rPr>
          <w:rStyle w:val="edit"/>
          <w:rFonts w:cs="Arial" w:ascii="Arial" w:hAnsi="Arial"/>
          <w:color w:val="000000"/>
          <w:szCs w:val="18"/>
        </w:rPr>
        <w:t xml:space="preserve">, </w:t>
      </w:r>
      <w:r>
        <w:rPr>
          <w:rStyle w:val="edit"/>
          <w:rFonts w:ascii="Arial" w:hAnsi="Arial" w:cs="Arial"/>
          <w:color w:val="000000"/>
          <w:szCs w:val="18"/>
        </w:rPr>
        <w:t xml:space="preserve">অসন্তুষ্টদের মতামত ক্রমাগত সেন্সর এবং দমন করা হয়। আমরা যদি মূলধারার মিডিয়াগুলির আগ্রহ এবং আদর্শ সম্পর্কে প্রতিবেদন না করি তবে আমাদের </w:t>
      </w:r>
      <w:r>
        <w:rPr>
          <w:rStyle w:val="edit"/>
          <w:rFonts w:cs="Arial" w:ascii="Arial" w:hAnsi="Arial"/>
          <w:color w:val="000000"/>
          <w:szCs w:val="18"/>
        </w:rPr>
        <w:t xml:space="preserve">KLA.TV </w:t>
      </w:r>
      <w:r>
        <w:rPr>
          <w:rStyle w:val="edit"/>
          <w:rFonts w:ascii="Arial" w:hAnsi="Arial" w:cs="Arial"/>
          <w:color w:val="000000"/>
          <w:szCs w:val="18"/>
        </w:rPr>
        <w:t>এ অবরুদ্ধ বা ক্ষতিগ্রস্থ হওয়ার আশা করা উচিত।</w:t>
      </w:r>
    </w:p>
    <w:p>
      <w:pPr>
        <w:pStyle w:val="Normal"/>
        <w:keepLines/>
        <w:spacing w:before="0" w:after="160"/>
        <w:rPr>
          <w:rStyle w:val="Hyperlink"/>
          <w:b/>
        </w:rPr>
      </w:pPr>
      <w:r>
        <w:rPr>
          <w:rFonts w:ascii="Arial" w:hAnsi="Arial" w:cs="Arial"/>
          <w:b/>
          <w:b/>
          <w:sz w:val="18"/>
          <w:szCs w:val="18"/>
        </w:rPr>
        <w:t>ইন্টারনেট ছাড়াই আজ নিজেকে সংযুক্ত হতে দিন</w:t>
      </w:r>
      <w:r>
        <w:rPr>
          <w:rFonts w:cs="Arial" w:ascii="Arial" w:hAnsi="Arial"/>
          <w:b/>
          <w:sz w:val="18"/>
          <w:szCs w:val="18"/>
        </w:rPr>
        <w:t>!</w:t>
        <w:br/>
      </w:r>
      <w:r>
        <w:rPr>
          <w:rFonts w:ascii="Arial" w:hAnsi="Arial" w:cs="Arial"/>
          <w:b/>
          <w:b/>
          <w:sz w:val="18"/>
          <w:szCs w:val="18"/>
        </w:rPr>
        <w:t>এখানে ক্লিক করুন</w:t>
      </w:r>
      <w:r>
        <w:rPr>
          <w:rFonts w:cs="Arial" w:ascii="Arial" w:hAnsi="Arial"/>
          <w:b/>
          <w:sz w:val="18"/>
          <w:szCs w:val="18"/>
        </w:rPr>
        <w:t>:</w:t>
      </w:r>
      <w:r>
        <w:rPr>
          <w:rFonts w:cs="Arial" w:ascii="Arial" w:hAnsi="Arial"/>
          <w:sz w:val="18"/>
          <w:szCs w:val="18"/>
        </w:rPr>
        <w:t xml:space="preserve"> </w:t>
      </w:r>
      <w:hyperlink r:id="rId32">
        <w:r>
          <w:rPr>
            <w:rStyle w:val="Hyperlink"/>
            <w:b/>
          </w:rPr>
          <w:t>https://www.kla.tv/vernetzung&amp;lang=bn</w:t>
        </w:r>
      </w:hyperlink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0"/>
        <w:rPr/>
      </w:pPr>
      <w:r>
        <w:rPr>
          <w:rFonts w:ascii="Calibri" w:hAnsi="Calibri" w:cs="Calibri"/>
          <w:i/>
          <w:iCs/>
          <w:sz w:val="18"/>
          <w:szCs w:val="18"/>
        </w:rPr>
        <w:t>ব্যবহারের অধিকার</w:t>
      </w:r>
      <w:r>
        <w:rPr>
          <w:rFonts w:cs="Calibri"/>
          <w:i/>
          <w:iCs/>
          <w:sz w:val="18"/>
          <w:szCs w:val="18"/>
        </w:rPr>
        <w:t xml:space="preserve">:  </w:t>
      </w:r>
      <w:hyperlink r:id="rId33">
        <w:r>
          <w:rPr>
            <w:rStyle w:val="Hyperlink"/>
            <w:sz w:val="18"/>
          </w:rPr>
          <w:t xml:space="preserve">স্ট্যান্ডার্ড </w:t>
        </w:r>
        <w:r>
          <w:rPr>
            <w:rStyle w:val="Hyperlink"/>
            <w:sz w:val="18"/>
          </w:rPr>
          <w:t xml:space="preserve">Kla.TV </w:t>
        </w:r>
        <w:r>
          <w:rPr>
            <w:rStyle w:val="Hyperlink"/>
            <w:sz w:val="18"/>
          </w:rPr>
          <w:t>লাইসেন্স</w:t>
        </w:r>
      </w:hyperlink>
    </w:p>
    <w:p>
      <w:pPr>
        <w:pStyle w:val="Normal"/>
        <w:keepNext w:val="true"/>
        <w:keepLines/>
        <w:spacing w:before="0" w:after="0"/>
        <w:rPr/>
      </w:pPr>
      <w:r>
        <w:rPr>
          <w:rFonts w:cs="Calibri"/>
          <w:sz w:val="12"/>
          <w:szCs w:val="12"/>
        </w:rPr>
        <w:t xml:space="preserve">Kla.TV </w:t>
      </w:r>
      <w:r>
        <w:rPr>
          <w:rFonts w:ascii="Calibri" w:hAnsi="Calibri" w:cs="Calibri"/>
          <w:sz w:val="12"/>
          <w:szCs w:val="12"/>
        </w:rPr>
        <w:t>সমস্ত অনুষ্ঠান স্বেচ্ছাসেবক হিসেবে এবং লাভের উদ্দেশ্যে ছাড়া উৎপাদন করে। আমাদের পণ্যগুলির মাধ্যমে আপনার দ্বারা বিতরণে আমাদের একমাত্র পারিশ্রমিক</w:t>
      </w:r>
      <w:r>
        <w:rPr>
          <w:rFonts w:cs="Calibri"/>
          <w:sz w:val="12"/>
          <w:szCs w:val="12"/>
        </w:rPr>
        <w:t xml:space="preserve">! </w:t>
      </w:r>
      <w:r>
        <w:rPr>
          <w:rFonts w:ascii="Calibri" w:hAnsi="Calibri" w:cs="Calibri"/>
          <w:sz w:val="12"/>
          <w:szCs w:val="12"/>
        </w:rPr>
        <w:t xml:space="preserve">আরও জানুন </w:t>
      </w:r>
      <w:hyperlink r:id="rId34">
        <w:r>
          <w:rPr>
            <w:rStyle w:val="Hyperlink"/>
            <w:sz w:val="12"/>
          </w:rPr>
          <w:t>www.kla.tv/licence</w:t>
        </w:r>
      </w:hyperlink>
    </w:p>
    <w:sectPr>
      <w:headerReference w:type="even" r:id="rId35"/>
      <w:headerReference w:type="default" r:id="rId36"/>
      <w:headerReference w:type="first" r:id="rId37"/>
      <w:footerReference w:type="even" r:id="rId38"/>
      <w:footerReference w:type="default" r:id="rId39"/>
      <w:footerReference w:type="first" r:id="rId40"/>
      <w:type w:val="nextPage"/>
      <w:pgSz w:w="11906" w:h="16838"/>
      <w:pgMar w:left="1417" w:right="1417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Arial">
    <w:charset w:val="01"/>
    <w:family w:val="swiss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6" w:space="3" w:color="365F91" w:themeColor="accent1" w:themeShade="bf"/>
      </w:pBdr>
      <w:rPr>
        <w:sz w:val="18"/>
      </w:rPr>
    </w:pPr>
    <w:r>
      <w:rPr>
        <w:sz w:val="18"/>
      </w:rPr>
      <w:t>ডিজিটাল</w:t>
    </w:r>
    <w:r>
      <w:rPr>
        <w:sz w:val="18"/>
      </w:rPr>
      <w:t>-</w:t>
    </w:r>
    <w:r>
      <w:rPr>
        <w:sz w:val="18"/>
      </w:rPr>
      <w:t xml:space="preserve">আর্থিক কমপ্লেক্সের অক্টোপাস </w:t>
    </w:r>
    <w:r>
      <w:rPr>
        <w:sz w:val="18"/>
      </w:rPr>
      <w:t>("</w:t>
    </w:r>
    <w:r>
      <w:rPr>
        <w:sz w:val="18"/>
      </w:rPr>
      <w:t>অর্থনীতির অক্টোপাস মুখোশ উন্মোচন</w:t>
    </w:r>
    <w:r>
      <w:rPr>
        <w:sz w:val="18"/>
      </w:rPr>
      <w:t xml:space="preserve">")  </w:t>
      <w:tab/>
    </w:r>
    <w:r>
      <w:rPr>
        <w:bCs/>
        <w:sz w:val="18"/>
      </w:rPr>
      <w:fldChar w:fldCharType="begin"/>
    </w:r>
    <w:r>
      <w:rPr>
        <w:bCs/>
        <w:sz w:val="18"/>
      </w:rPr>
      <w:instrText xml:space="preserve"> PAGE \* ARABIC </w:instrText>
    </w:r>
    <w:r>
      <w:rPr>
        <w:bCs/>
        <w:sz w:val="18"/>
      </w:rPr>
      <w:fldChar w:fldCharType="separate"/>
    </w:r>
    <w:r>
      <w:rPr>
        <w:bCs/>
        <w:sz w:val="18"/>
      </w:rPr>
      <w:t>4</w:t>
    </w:r>
    <w:r>
      <w:rPr>
        <w:bCs/>
        <w:sz w:val="18"/>
      </w:rPr>
      <w:fldChar w:fldCharType="end"/>
    </w:r>
    <w:r>
      <w:rPr>
        <w:sz w:val="18"/>
      </w:rPr>
      <w:t xml:space="preserve"> / </w:t>
    </w:r>
    <w:r>
      <w:rPr>
        <w:bCs/>
        <w:sz w:val="18"/>
      </w:rPr>
      <w:fldChar w:fldCharType="begin"/>
    </w:r>
    <w:r>
      <w:rPr>
        <w:bCs/>
        <w:sz w:val="18"/>
      </w:rPr>
      <w:instrText xml:space="preserve"> NUMPAGES \* ARABIC </w:instrText>
    </w:r>
    <w:r>
      <w:rPr>
        <w:bCs/>
        <w:sz w:val="18"/>
      </w:rPr>
      <w:fldChar w:fldCharType="separate"/>
    </w:r>
    <w:r>
      <w:rPr>
        <w:bCs/>
        <w:sz w:val="18"/>
      </w:rPr>
      <w:t>4</w:t>
    </w:r>
    <w:r>
      <w:rPr>
        <w:bCs/>
        <w:sz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6" w:space="3" w:color="365F91" w:themeColor="accent1" w:themeShade="bf"/>
      </w:pBdr>
      <w:rPr>
        <w:sz w:val="18"/>
      </w:rPr>
    </w:pPr>
    <w:r>
      <w:rPr>
        <w:sz w:val="18"/>
      </w:rPr>
      <w:t>ডিজিটাল</w:t>
    </w:r>
    <w:r>
      <w:rPr>
        <w:sz w:val="18"/>
      </w:rPr>
      <w:t>-</w:t>
    </w:r>
    <w:r>
      <w:rPr>
        <w:sz w:val="18"/>
      </w:rPr>
      <w:t xml:space="preserve">আর্থিক কমপ্লেক্সের অক্টোপাস </w:t>
    </w:r>
    <w:r>
      <w:rPr>
        <w:sz w:val="18"/>
      </w:rPr>
      <w:t>("</w:t>
    </w:r>
    <w:r>
      <w:rPr>
        <w:sz w:val="18"/>
      </w:rPr>
      <w:t>অর্থনীতির অক্টোপাস মুখোশ উন্মোচন</w:t>
    </w:r>
    <w:r>
      <w:rPr>
        <w:sz w:val="18"/>
      </w:rPr>
      <w:t xml:space="preserve">")  </w:t>
      <w:tab/>
    </w:r>
    <w:r>
      <w:rPr>
        <w:bCs/>
        <w:sz w:val="18"/>
      </w:rPr>
      <w:fldChar w:fldCharType="begin"/>
    </w:r>
    <w:r>
      <w:rPr>
        <w:bCs/>
        <w:sz w:val="18"/>
      </w:rPr>
      <w:instrText xml:space="preserve"> PAGE \* ARABIC </w:instrText>
    </w:r>
    <w:r>
      <w:rPr>
        <w:bCs/>
        <w:sz w:val="18"/>
      </w:rPr>
      <w:fldChar w:fldCharType="separate"/>
    </w:r>
    <w:r>
      <w:rPr>
        <w:bCs/>
        <w:sz w:val="18"/>
      </w:rPr>
      <w:t>4</w:t>
    </w:r>
    <w:r>
      <w:rPr>
        <w:bCs/>
        <w:sz w:val="18"/>
      </w:rPr>
      <w:fldChar w:fldCharType="end"/>
    </w:r>
    <w:r>
      <w:rPr>
        <w:sz w:val="18"/>
      </w:rPr>
      <w:t xml:space="preserve"> / </w:t>
    </w:r>
    <w:r>
      <w:rPr>
        <w:bCs/>
        <w:sz w:val="18"/>
      </w:rPr>
      <w:fldChar w:fldCharType="begin"/>
    </w:r>
    <w:r>
      <w:rPr>
        <w:bCs/>
        <w:sz w:val="18"/>
      </w:rPr>
      <w:instrText xml:space="preserve"> NUMPAGES \* ARABIC </w:instrText>
    </w:r>
    <w:r>
      <w:rPr>
        <w:bCs/>
        <w:sz w:val="18"/>
      </w:rPr>
      <w:fldChar w:fldCharType="separate"/>
    </w:r>
    <w:r>
      <w:rPr>
        <w:bCs/>
        <w:sz w:val="18"/>
      </w:rPr>
      <w:t>4</w:t>
    </w:r>
    <w:r>
      <w:rPr>
        <w:bCs/>
        <w:sz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pPr w:vertAnchor="text" w:horzAnchor="text" w:leftFromText="142" w:rightFromText="142" w:tblpX="92" w:tblpY="1"/>
      <w:tblOverlap w:val="never"/>
      <w:tblW w:w="7717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/>
    </w:tblPr>
    <w:tblGrid>
      <w:gridCol w:w="7717"/>
    </w:tblGrid>
    <w:tr>
      <w:trPr/>
      <w:tc>
        <w:tcPr>
          <w:tcW w:w="7717" w:type="dxa"/>
          <w:tcBorders>
            <w:top w:val="nil"/>
            <w:start w:val="nil"/>
            <w:bottom w:val="single" w:sz="8" w:space="0" w:color="365F91"/>
            <w:end w:val="nil"/>
          </w:tcBorders>
        </w:tcPr>
        <w:p>
          <w:pPr>
            <w:pStyle w:val="Header"/>
            <w:widowControl/>
            <w:spacing w:before="0" w:after="0"/>
            <w:ind w:start="-57"/>
            <w:jc w:val="start"/>
            <w:rPr>
              <w:rFonts w:ascii="Arial" w:hAnsi="Arial" w:cs="Arial"/>
              <w:sz w:val="18"/>
            </w:rPr>
          </w:pP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অনলাইন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-</w:t>
          </w: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লিঙ্ক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: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</w:t>
          </w:r>
          <w:hyperlink r:id="rId1">
            <w:r>
              <w:rPr>
                <w:rStyle w:val="Hyperlink"/>
                <w:rFonts w:eastAsia="Calibri" w:cs="Arial" w:ascii="Arial" w:hAnsi="Arial"/>
                <w:kern w:val="0"/>
                <w:sz w:val="18"/>
                <w:szCs w:val="22"/>
              </w:rPr>
              <w:t>www.kla.tv/43028</w:t>
            </w:r>
          </w:hyperlink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| </w:t>
          </w: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প্রকাশিত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 xml:space="preserve">: 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>27.10.2026</w:t>
          </w:r>
        </w:p>
        <w:p>
          <w:pPr>
            <w:pStyle w:val="Header"/>
            <w:widowControl/>
            <w:spacing w:before="0" w:after="0"/>
            <w:jc w:val="start"/>
            <w:rPr>
              <w:rFonts w:ascii="Arial" w:hAnsi="Arial" w:cs="Arial"/>
              <w:sz w:val="18"/>
            </w:rPr>
          </w:pPr>
          <w:r>
            <w:rPr>
              <w:rFonts w:eastAsia="Calibri" w:cs="Arial" w:ascii="Arial" w:hAnsi="Arial"/>
              <w:kern w:val="0"/>
              <w:sz w:val="18"/>
              <w:szCs w:val="22"/>
            </w:rPr>
          </w:r>
        </w:p>
      </w:tc>
    </w:tr>
  </w:tbl>
  <w:p>
    <w:pPr>
      <w:pStyle w:val="Header"/>
      <w:tabs>
        <w:tab w:val="clear" w:pos="4536"/>
        <w:tab w:val="clear" w:pos="9072"/>
        <w:tab w:val="left" w:pos="7995" w:leader="none"/>
      </w:tabs>
      <w:rPr>
        <w:rFonts w:ascii="Arial" w:hAnsi="Arial" w:cs="Arial"/>
        <w:sz w:val="18"/>
      </w:rPr>
    </w:pPr>
    <w:r>
      <w:rPr>
        <w:rFonts w:cs="Arial" w:ascii="Arial" w:hAnsi="Arial"/>
        <w:sz w:val="18"/>
      </w:rPr>
      <w:drawing>
        <wp:anchor distT="0" distB="0" distL="114300" distR="114300" simplePos="0" relativeHeight="5" behindDoc="0" locked="0" layoutInCell="0" allowOverlap="1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0" b="0"/>
          <wp:wrapTight wrapText="bothSides">
            <wp:wrapPolygon edited="0">
              <wp:start x="-3" y="0"/>
              <wp:lineTo x="-3" y="20587"/>
              <wp:lineTo x="21101" y="20587"/>
              <wp:lineTo x="21101" y="0"/>
              <wp:lineTo x="-3" y="0"/>
            </wp:wrapPolygon>
          </wp:wrapTight>
          <wp:docPr id="4" name="Grafik 3" descr="C:\Users\W\3WAR\2P\1IT\_git\SW\KlaTvVideoDocGen.git\KlaTvVideoDocGen\Material\klatv_logo_200dpi-forf2.75x1.99cm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3" descr="C:\Users\W\3WAR\2P\1IT\_git\SW\KlaTvVideoDocGen.git\KlaTvVideoDocGen\Material\klatv_logo_200dpi-forf2.75x1.99cm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pPr w:vertAnchor="text" w:horzAnchor="text" w:leftFromText="142" w:rightFromText="142" w:tblpX="92" w:tblpY="1"/>
      <w:tblOverlap w:val="never"/>
      <w:tblW w:w="7717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/>
    </w:tblPr>
    <w:tblGrid>
      <w:gridCol w:w="7717"/>
    </w:tblGrid>
    <w:tr>
      <w:trPr/>
      <w:tc>
        <w:tcPr>
          <w:tcW w:w="7717" w:type="dxa"/>
          <w:tcBorders>
            <w:top w:val="nil"/>
            <w:start w:val="nil"/>
            <w:bottom w:val="single" w:sz="8" w:space="0" w:color="365F91"/>
            <w:end w:val="nil"/>
          </w:tcBorders>
        </w:tcPr>
        <w:p>
          <w:pPr>
            <w:pStyle w:val="Header"/>
            <w:widowControl/>
            <w:spacing w:before="0" w:after="0"/>
            <w:ind w:start="-57"/>
            <w:jc w:val="start"/>
            <w:rPr>
              <w:rFonts w:ascii="Arial" w:hAnsi="Arial" w:cs="Arial"/>
              <w:sz w:val="18"/>
            </w:rPr>
          </w:pP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অনলাইন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-</w:t>
          </w: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লিঙ্ক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: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</w:t>
          </w:r>
          <w:hyperlink r:id="rId1">
            <w:r>
              <w:rPr>
                <w:rStyle w:val="Hyperlink"/>
                <w:rFonts w:eastAsia="Calibri" w:cs="Arial" w:ascii="Arial" w:hAnsi="Arial"/>
                <w:kern w:val="0"/>
                <w:sz w:val="18"/>
                <w:szCs w:val="22"/>
              </w:rPr>
              <w:t>www.kla.tv/43028</w:t>
            </w:r>
          </w:hyperlink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| </w:t>
          </w: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প্রকাশিত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 xml:space="preserve">: 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>27.10.2026</w:t>
          </w:r>
        </w:p>
        <w:p>
          <w:pPr>
            <w:pStyle w:val="Header"/>
            <w:widowControl/>
            <w:spacing w:before="0" w:after="0"/>
            <w:jc w:val="start"/>
            <w:rPr>
              <w:rFonts w:ascii="Arial" w:hAnsi="Arial" w:cs="Arial"/>
              <w:sz w:val="18"/>
            </w:rPr>
          </w:pPr>
          <w:r>
            <w:rPr>
              <w:rFonts w:eastAsia="Calibri" w:cs="Arial" w:ascii="Arial" w:hAnsi="Arial"/>
              <w:kern w:val="0"/>
              <w:sz w:val="18"/>
              <w:szCs w:val="22"/>
            </w:rPr>
          </w:r>
        </w:p>
      </w:tc>
    </w:tr>
  </w:tbl>
  <w:p>
    <w:pPr>
      <w:pStyle w:val="Header"/>
      <w:tabs>
        <w:tab w:val="clear" w:pos="4536"/>
        <w:tab w:val="clear" w:pos="9072"/>
        <w:tab w:val="left" w:pos="7995" w:leader="none"/>
      </w:tabs>
      <w:rPr>
        <w:rFonts w:ascii="Arial" w:hAnsi="Arial" w:cs="Arial"/>
        <w:sz w:val="18"/>
      </w:rPr>
    </w:pPr>
    <w:r>
      <w:rPr>
        <w:rFonts w:cs="Arial" w:ascii="Arial" w:hAnsi="Arial"/>
        <w:sz w:val="18"/>
      </w:rPr>
      <w:drawing>
        <wp:anchor distT="0" distB="0" distL="114300" distR="114300" simplePos="0" relativeHeight="5" behindDoc="0" locked="0" layoutInCell="0" allowOverlap="1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0" b="0"/>
          <wp:wrapTight wrapText="bothSides">
            <wp:wrapPolygon edited="0">
              <wp:start x="-3" y="0"/>
              <wp:lineTo x="-3" y="20587"/>
              <wp:lineTo x="21101" y="20587"/>
              <wp:lineTo x="21101" y="0"/>
              <wp:lineTo x="-3" y="0"/>
            </wp:wrapPolygon>
          </wp:wrapTight>
          <wp:docPr id="5" name="Grafik 3" descr="C:\Users\W\3WAR\2P\1IT\_git\SW\KlaTvVideoDocGen.git\KlaTvVideoDocGen\Material\klatv_logo_200dpi-forf2.75x1.99cm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3" descr="C:\Users\W\3WAR\2P\1IT\_git\SW\KlaTvVideoDocGen.git\KlaTvVideoDocGen\Material\klatv_logo_200dpi-forf2.75x1.99cm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9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de-CH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CH" w:eastAsia="zh-CN" w:bidi="hi-IN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CH" w:eastAsia="zh-CN" w:bidi="hi-IN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KopfzeileZchn" w:customStyle="1">
    <w:name w:val="Kopfzeile Zchn"/>
    <w:basedOn w:val="DefaultParagraphFont"/>
    <w:uiPriority w:val="99"/>
    <w:rsid w:val="00f33fd6"/>
    <w:rPr/>
  </w:style>
  <w:style w:type="character" w:styleId="FuzeileZchn" w:customStyle="1">
    <w:name w:val="Fußzeile Zchn"/>
    <w:basedOn w:val="DefaultParagraphFont"/>
    <w:uiPriority w:val="99"/>
    <w:rsid w:val="00f33fd6"/>
    <w:rPr/>
  </w:style>
  <w:style w:type="character" w:styleId="SprechblasentextZchn" w:customStyle="1">
    <w:name w:val="Sprechblasentext Zchn"/>
    <w:basedOn w:val="DefaultParagraphFont"/>
    <w:link w:val="Balloo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3fd6"/>
    <w:rPr>
      <w:color w:themeColor="hyperlink" w:val="0000FF"/>
      <w:u w:val="single"/>
    </w:rPr>
  </w:style>
  <w:style w:type="character" w:styleId="texttitelsize" w:customStyle="1">
    <w:name w:val="text_titel_size"/>
    <w:basedOn w:val="DefaultParagraphFont"/>
    <w:rsid w:val="00e81f93"/>
    <w:rPr/>
  </w:style>
  <w:style w:type="character" w:styleId="edit" w:customStyle="1">
    <w:name w:val="edit"/>
    <w:basedOn w:val="DefaultParagraphFont"/>
    <w:rsid w:val="00a71903"/>
    <w:rPr/>
  </w:style>
  <w:style w:type="paragraph" w:styleId="berschrift">
    <w:name w:val="Überschrift"/>
    <w:basedOn w:val="Normal"/>
    <w:next w:val="BodyText"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rial" w:hAnsi="Arial"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styleId="Verzeichnis">
    <w:name w:val="Verzeichnis"/>
    <w:basedOn w:val="Normal"/>
    <w:pPr>
      <w:suppressLineNumbers/>
    </w:pPr>
    <w:rPr>
      <w:rFonts w:ascii="Arial" w:hAnsi="Arial" w:cs="Lucida Sans"/>
    </w:rPr>
  </w:style>
  <w:style w:type="paragraph" w:styleId="Kopf-Fuzeile">
    <w:name w:val="Kopf-/Fußzeile"/>
    <w:basedOn w:val="Normal"/>
    <w:pPr/>
    <w:rPr/>
  </w:style>
  <w:style w:type="paragraph" w:styleId="Header">
    <w:name w:val="header"/>
    <w:basedOn w:val="Normal"/>
    <w:link w:val="KopfzeileZchn"/>
    <w:uiPriority w:val="99"/>
    <w:unhideWhenUsed/>
    <w:rsid w:val="00f33fd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f33fd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prechblasentextZchn"/>
    <w:uiPriority w:val="99"/>
    <w:semiHidden/>
    <w:unhideWhenUsed/>
    <w:rsid w:val="00f33fd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4982"/>
    <w:pPr>
      <w:spacing w:lineRule="auto" w:line="259" w:before="0" w:after="160"/>
      <w:ind w:start="720"/>
      <w:contextualSpacing/>
    </w:pPr>
    <w:rPr>
      <w:rFonts w:ascii="Arial" w:hAnsi="Arial"/>
    </w:rPr>
  </w:style>
  <w:style w:type="paragraph" w:styleId="Rahmeninhalt">
    <w:name w:val="Rahmeninhalt"/>
    <w:basedOn w:val="Normal"/>
    <w:pPr/>
    <w:rPr/>
  </w:style>
  <w:style w:type="numbering" w:styleId="KeineListe" w:default="1">
    <w:name w:val="Keine Liste"/>
    <w:uiPriority w:val="99"/>
    <w:semiHidden/>
    <w:unhideWhenUsed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kla.tv/43028" TargetMode="External"/><Relationship Id="rId4" Type="http://schemas.openxmlformats.org/officeDocument/2006/relationships/image" Target="media/image2.png"/><Relationship Id="rId5" Type="http://schemas.openxmlformats.org/officeDocument/2006/relationships/hyperlink" Target="https://www.merkur.de/welt/corona-energiekrise-ukraine-krieg-armut-deutschland-ungleichheit-export-91867726.html" TargetMode="External"/><Relationship Id="rId6" Type="http://schemas.openxmlformats.org/officeDocument/2006/relationships/hyperlink" Target="https://de.euronews.com/2022/04/13/immer-mehr-armut-und-hunger-hilfsorganisation-oxfam-legt-dustere-vorhersage-vor" TargetMode="External"/><Relationship Id="rId7" Type="http://schemas.openxmlformats.org/officeDocument/2006/relationships/hyperlink" Target="https://www.merkur.de/politik/verband-13-millionen-menschen-von-armut-gefaehrdet-zr-91637688.html" TargetMode="External"/><Relationship Id="rId8" Type="http://schemas.openxmlformats.org/officeDocument/2006/relationships/hyperlink" Target="https://www.finanzen.net/nachricht/aktien/duestere-aussichten-globale-rezession-erwartet-iwf-senkt-wachstumsprognose-34-das-schlimmste-kommt-noch-34-11785377" TargetMode="External"/><Relationship Id="rId9" Type="http://schemas.openxmlformats.org/officeDocument/2006/relationships/hyperlink" Target="https://www.youtube.com/watch?v=IfsYaldMoQY" TargetMode="External"/><Relationship Id="rId10" Type="http://schemas.openxmlformats.org/officeDocument/2006/relationships/hyperlink" Target="https://alpenschau.com/ernst-wolff-great-reset-world-economic-forum-alles-laeuft-nach-plan-video/" TargetMode="External"/><Relationship Id="rId11" Type="http://schemas.openxmlformats.org/officeDocument/2006/relationships/hyperlink" Target="https://uncutnews.ch/the-corbett-report-wie-blackrock-die-welt-eroberte-teil-1/" TargetMode="External"/><Relationship Id="rId12" Type="http://schemas.openxmlformats.org/officeDocument/2006/relationships/hyperlink" Target="https://uncutnews.ch/wer-regiert-die-welt-blackrock-und-vanguard/" TargetMode="External"/><Relationship Id="rId13" Type="http://schemas.openxmlformats.org/officeDocument/2006/relationships/hyperlink" Target="https://www.freisleben-news.com/wie-blackrock-zu-rothschild-billionen-gekommen-ist/" TargetMode="External"/><Relationship Id="rId14" Type="http://schemas.openxmlformats.org/officeDocument/2006/relationships/hyperlink" Target="https://uncutnews.ch/the-corbett-report-wie-blackrock-die-welt-eroberte-teil-2/" TargetMode="External"/><Relationship Id="rId15" Type="http://schemas.openxmlformats.org/officeDocument/2006/relationships/hyperlink" Target="https://dieunbestechlichen.com/2022/02/young-global-leaders-des-weltwirtschaftsforums-aufgedeckt/" TargetMode="External"/><Relationship Id="rId16" Type="http://schemas.openxmlformats.org/officeDocument/2006/relationships/hyperlink" Target="https://transition-news.org/nzz-hauptgeschaftsfuhrer-ist-young-global-leader-des-wef" TargetMode="External"/><Relationship Id="rId17" Type="http://schemas.openxmlformats.org/officeDocument/2006/relationships/hyperlink" Target="https://www.americaoutloud.com/elon-musk-is-a-former-klaus-schwab-wef-young-global-leader/" TargetMode="External"/><Relationship Id="rId18" Type="http://schemas.openxmlformats.org/officeDocument/2006/relationships/hyperlink" Target="https://alpenschau.com/ernst-wolff-elon-musk-und-twitter-die-grosse-spaltung-der-gesellschaft-video/" TargetMode="External"/><Relationship Id="rId19" Type="http://schemas.openxmlformats.org/officeDocument/2006/relationships/hyperlink" Target="https://wentworthreport.com/2022/01/07/klaus-schwabs-young-global-leaders-school-rules-the-world/" TargetMode="External"/><Relationship Id="rId20" Type="http://schemas.openxmlformats.org/officeDocument/2006/relationships/hyperlink" Target="https://norberthaering.de/macht-kontrolle/un-foundation/" TargetMode="External"/><Relationship Id="rId21" Type="http://schemas.openxmlformats.org/officeDocument/2006/relationships/hyperlink" Target="https://www.forum-csr.net/News/14207/Davos-&#8222;Partnerschaft&#8220;-von-UN-und-Weltwirtschaftsforum-beenden.html" TargetMode="External"/><Relationship Id="rId22" Type="http://schemas.openxmlformats.org/officeDocument/2006/relationships/hyperlink" Target="https://www.fian.de/aktuelles/die-vereinten-nationen-und-das-world-economic-forum-eine-fatale-verbindung/" TargetMode="External"/><Relationship Id="rId23" Type="http://schemas.openxmlformats.org/officeDocument/2006/relationships/hyperlink" Target="https://www.kla.tv/22509" TargetMode="External"/><Relationship Id="rId24" Type="http://schemas.openxmlformats.org/officeDocument/2006/relationships/hyperlink" Target="https://www.kla.tv/21489" TargetMode="External"/><Relationship Id="rId25" Type="http://schemas.openxmlformats.org/officeDocument/2006/relationships/hyperlink" Target="https://www.kla.tv/22430" TargetMode="External"/><Relationship Id="rId26" Type="http://schemas.openxmlformats.org/officeDocument/2006/relationships/hyperlink" Target="https://www.epochtimes.de/gesundheit/gates-stiftung-baut-einfluss-auf-who-aus-internationale-organisationen-kritisieren-aufnahme-in-weltgesundheitsversammlung-a2079006.html" TargetMode="External"/><Relationship Id="rId27" Type="http://schemas.openxmlformats.org/officeDocument/2006/relationships/hyperlink" Target="https://www.deutschlandfunknova.de/beitrag/bill-and-melinda-gates-foundation-private-stiftung-nimmt-einfluss-auf-who" TargetMode="External"/><Relationship Id="rId28" Type="http://schemas.openxmlformats.org/officeDocument/2006/relationships/image" Target="media/image3.png"/><Relationship Id="rId29" Type="http://schemas.openxmlformats.org/officeDocument/2006/relationships/hyperlink" Target="https://www.kla.tv/bn" TargetMode="External"/><Relationship Id="rId30" Type="http://schemas.openxmlformats.org/officeDocument/2006/relationships/hyperlink" Target="https://www.kla.tv/bn" TargetMode="External"/><Relationship Id="rId31" Type="http://schemas.openxmlformats.org/officeDocument/2006/relationships/hyperlink" Target="https://www.kla.tv/abo-bn" TargetMode="External"/><Relationship Id="rId32" Type="http://schemas.openxmlformats.org/officeDocument/2006/relationships/hyperlink" Target="https://www.kla.tv/vernetzung&amp;lang=bn" TargetMode="External"/><Relationship Id="rId33" Type="http://schemas.openxmlformats.org/officeDocument/2006/relationships/hyperlink" Target="https://www.kla.tv/licence" TargetMode="External"/><Relationship Id="rId34" Type="http://schemas.openxmlformats.org/officeDocument/2006/relationships/hyperlink" Target="https://www.kla.tv/licence" TargetMode="External"/><Relationship Id="rId35" Type="http://schemas.openxmlformats.org/officeDocument/2006/relationships/header" Target="header1.xml"/><Relationship Id="rId36" Type="http://schemas.openxmlformats.org/officeDocument/2006/relationships/header" Target="header2.xml"/><Relationship Id="rId37" Type="http://schemas.openxmlformats.org/officeDocument/2006/relationships/header" Target="header3.xml"/><Relationship Id="rId38" Type="http://schemas.openxmlformats.org/officeDocument/2006/relationships/footer" Target="footer1.xml"/><Relationship Id="rId39" Type="http://schemas.openxmlformats.org/officeDocument/2006/relationships/footer" Target="footer2.xml"/><Relationship Id="rId40" Type="http://schemas.openxmlformats.org/officeDocument/2006/relationships/footer" Target="footer3.xml"/><Relationship Id="rId41" Type="http://schemas.openxmlformats.org/officeDocument/2006/relationships/numbering" Target="numbering.xml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kla.tv/43028" TargetMode="External"/><Relationship Id="rId2" Type="http://schemas.openxmlformats.org/officeDocument/2006/relationships/image" Target="media/image3.png"/><Relationship Id="rId3" Type="http://schemas.openxmlformats.org/officeDocument/2006/relationships/hyperlink" Target="https://www.kla.tv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https://www.kla.tv/43028" TargetMode="External"/><Relationship Id="rId2" Type="http://schemas.openxmlformats.org/officeDocument/2006/relationships/image" Target="media/image3.png"/><Relationship Id="rId3" Type="http://schemas.openxmlformats.org/officeDocument/2006/relationships/hyperlink" Target="https://www.kla.tv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LibreOffice/26.8.1.1$Windows_X86_64 LibreOffice_project/bf6ef2662401c7d6dce671ab4deb26ee0af3a7c1</Application>
  <AppVersion>15.0000</AppVersion>
  <Pages>4</Pages>
  <Words>1130</Words>
  <Characters>5839</Characters>
  <CharactersWithSpaces>6974</CharactersWithSpaces>
  <Paragraphs>22</Paragraphs>
  <Company>KLA.TV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Bengali; Lobbyismus-Filze</cp:category>
  <dcterms:created xsi:type="dcterms:W3CDTF">2026-10-27T18:45:00Z</dcterms:created>
  <dc:creator>hag; Kla.tv DocGen 2.1.0.2</dc:creator>
  <dc:description>6m59s, GermanVideo=24962</dc:description>
  <dc:language>bn</dc:language>
  <cp:lastModifiedBy/>
  <dcterms:modified xsi:type="dcterms:W3CDTF">2026-10-27T18:03:05Z</dcterms:modified>
  <cp:revision>1</cp:revision>
  <dc:subject/>
  <dc:title>ডিজিটাল-আর্থিক কমপ্লেক্সের অক্টোপাস ("অর্থনীতির অক্টোপাস মুখোশ উন্মোচন")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