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75856c98bc9400b" /><Relationship Type="http://schemas.openxmlformats.org/package/2006/relationships/metadata/core-properties" Target="/package/services/metadata/core-properties/b8d3df7bc90e4176a2aefcb73925438f.psmdcp" Id="R515db5e726124bf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МВФ «приставляет пистолет к груди» Украины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целом МВФ и Всемирный банк представлены как бескорыстные учреждения, помогающие бедствующим странам вновь встать на ноги. Однако при внимательном рассмотрении наблюдается совсем другая картина.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целом МВФ и Всемирный банк представлены как бескорыстные учреждения, помогающие бедствующим странам вновь встать на ноги. Однако при внимательном рассмотрении наблюдается совсем другая картина. Украина – прекрасный этому пример. Так как условия 17-ти миллиардного кредита МВФ* для Украины включают не только большое повышение налогов и цены на газ, но и значительные сокращения в социальной сфере. Пожалуй, самое взрывоопасное условие – это военный успех украинской армии. В случае потери контроля над востоком Украины уже подписанный 17-ти миллиардный кредит будет сокращён. Очевидно, что правительство путчистов в Киеве приняло эти грабительские условия кредита МВФ, потому что Украина, потрясённая волнениями военных действий подобных гражданской войне, стоит перед экономическим банкротством. Также и Порошенко придерживается этого курса. Это было видно в последние недели по устойчивым военно-наступательным действиям против так называемых пророссийских сепаратистов. По мнению греческого политика Тсипраса,** МВФ разграбит Украину. Цитата: «Граждане Украины должны понять, что те, кто себя называют освободителями, в действительности, скорее всего, есть палачи и убийцы».</w:t>
        <w:br/>
        <w:t xml:space="preserve">Дамы и господа, чтобы сформировать своё собственное мнение, больше читайте написанное мелким шрифтом и прислушивайтесь к тихим голосам «против». </w:t>
        <w:br/>
        <w:t xml:space="preserve"/>
        <w:br/>
        <w:t xml:space="preserve">Благодарность, что были с нами!</w:t>
        <w:br/>
        <w:t xml:space="preserve">Доброго вечера желает вам команда К.tv</w:t>
        <w:br/>
        <w:t xml:space="preserve"/>
        <w:br/>
        <w:t xml:space="preserve">*МВФ – международный валютный фонд.</w:t>
        <w:br/>
        <w:t xml:space="preserve">** Алексис Тсипрас является шефом греческой оппозиционной партии Сурица.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ham.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http://iskranews.info/news/jacenjuk_prinjal_kabalnye_uslovija_mvf_polnyj_spisok_uslovij/2014-03-04-8866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http://www.agionoros.ru/docs/1187.html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#Ukraine-ru - </w:t>
      </w:r>
      <w:hyperlink w:history="true" r:id="rId23">
        <w:r w:rsidRPr="00F24C6F">
          <w:rPr>
            <w:rStyle w:val="Hyperlink"/>
          </w:rPr>
          <w:t>www.kla.tv/Ukraine-ru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МВФ «приставляет пистолет к груди» Украины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www.kla.tv/4355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13.10.2014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iskranews.info/news/jacenjuk_prinjal_kabalnye_uslovija_mvf_polnyj_spisok_uslovij/2014-03-04-8866" TargetMode="External" Id="rId21" /><Relationship Type="http://schemas.openxmlformats.org/officeDocument/2006/relationships/hyperlink" Target="http://www.agionoros.ru/docs/1187.html" TargetMode="External" Id="rId22" /><Relationship Type="http://schemas.openxmlformats.org/officeDocument/2006/relationships/hyperlink" Target="https://www.kla.tv/Ukraine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435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435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МВФ «приставляет пистолет к груди» Украины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