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7d924abd8b4125" /><Relationship Type="http://schemas.openxmlformats.org/package/2006/relationships/metadata/core-properties" Target="/package/services/metadata/core-properties/d37ee3f9786f4f2daa0a694e8415d040.psmdcp" Id="R60935e4859ec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Geo-Engineering - gegen Erderwärmung oder gegen [...] Erdenbürger?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Geo-Engineering bezeichnet vorsätzliche und  großräumige Eingriffe mit technologischen Mitteln in geochemische oder biogeochemische Kreisläufe der Erde. Doch für was wird Geo-Engineering 
eigentlich eingesetzt? Ist es gegen die Erderwärmung gerichtet oder vielmehr gegen uns Erdenbürger?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Geo-Engineering bezeichnet vorsätzliche und </w:t>
        <w:br/>
        <w:t xml:space="preserve">großräumige Eingriffe mit technologischen Mitteln in geochemische </w:t>
        <w:br/>
        <w:t xml:space="preserve">oder biogeochemische Kreisläufe der Erde. Doch für was wird Geo-Engineering </w:t>
        <w:br/>
        <w:t xml:space="preserve">eigentlich eingesetzt? Ist es gegen die Erderwärmung gerichtet oder vielmehr gegen uns Erdenbürger?</w:t>
        <w:br/>
        <w:t xml:space="preserve"/>
        <w:br/>
        <w:t xml:space="preserve">Ein Programm von Geo-Engineering ist das Besprühen aller EU-Länder mit sogenannten Chemtrails. </w:t>
        <w:br/>
        <w:t xml:space="preserve">Unter Geheimhaltung vor den betroffenen Völkern versprühen zahllose Flugzeuge </w:t>
        <w:br/>
        <w:t xml:space="preserve">beinahe täglich Metallpartikel, welche verheerende Auswirkungen auf Mensch </w:t>
        <w:br/>
        <w:t xml:space="preserve">und Landwirtschaft haben – offiziell, um die Erde vor Erwärmung zu schützen. </w:t>
        <w:br/>
        <w:t xml:space="preserve">Diese versprühten Mikrofasern nisten sich im Körper ein und entziehen ihm Eisen und Sauerstoff. </w:t>
        <w:br/>
        <w:t xml:space="preserve">Die Folgen sind Müdigkeit und Krankheiten. Josefina Fraile spricht offen von einem Attentat und Völkermord. </w:t>
        <w:br/>
        <w:t xml:space="preserve">„Wieso redet man in den öffentlichen Medien immer über Klimawandel und CO2 und nicht </w:t>
        <w:br/>
        <w:t xml:space="preserve">über die Lebensgefährdung ganzer Völker durch Geo-Engineering und Klima-Manipulation?“ fragt Fraile. </w:t>
        <w:br/>
        <w:t xml:space="preserve">Wie lange schweigt die Staatsanwaltschaft noch tatenlos dazu?</w:t>
        <w:br/>
        <w:t xml:space="preserve"/>
        <w:br/>
        <w:t xml:space="preserve">Sicher stellen auch sie sich – wie wir von Kla-TV - immer wieder solche Fragen, </w:t>
        <w:br/>
        <w:t xml:space="preserve">wenn sie das aktuelle Weltgeschehen und die Auswirkungen der Politik auf unsere Umwelt, </w:t>
        <w:br/>
        <w:t xml:space="preserve">die Gesellschaft, den Weltfrieden usw. verfolgen. </w:t>
        <w:br/>
        <w:t xml:space="preserve">Wir haben jahrelang geforscht, welcher Einfluss unter den zahllosen Bedrohungen </w:t>
        <w:br/>
        <w:t xml:space="preserve">eigentlich der gefährlichste ist … ist es die CIA, der Mossad, die Wallstreet, </w:t>
        <w:br/>
        <w:t xml:space="preserve">die Pharma, die EU, die NATO oder gar al-Qaida usw.? </w:t>
        <w:br/>
        <w:t xml:space="preserve">Heute steht unsere Meinung fest: Gefährlicher als alles, was genannt werden mag, </w:t>
        <w:br/>
        <w:t xml:space="preserve">ist unsere eigene Passivität! Zwar schauen wir all den aufkommenden Gefahren im Fernseher zu, </w:t>
        <w:br/>
        <w:t xml:space="preserve">lassen uns über alles und jedes informieren – die Verantwortung dafür delegieren </w:t>
        <w:br/>
        <w:t xml:space="preserve">wir dann aber kategorisch an irgendwelche „Dritte“ ab. „Das ist Sache der </w:t>
        <w:br/>
        <w:t xml:space="preserve">Staatsanwaltschaft,“ sagen wir z.B., „dafür haben wir sie eingesetzt“. Richtig! </w:t>
        <w:br/>
        <w:t xml:space="preserve">Aber wäre es dann im Umkehrschluss nicht endlich an der Zeit dieser </w:t>
        <w:br/>
        <w:t xml:space="preserve">einmal ebenso kategorisch auf die Füße zu treten? Sie regt sich nämlich nicht, </w:t>
        <w:br/>
        <w:t xml:space="preserve">wenn wir ihr die kriminellen Machenschaften nicht auch hartnäckig mittels </w:t>
        <w:br/>
        <w:t xml:space="preserve">Strafanzeigen delegieren! Doch genau hierin liegt unser Schwachpunkt. </w:t>
        <w:br/>
        <w:t xml:space="preserve">Ohne Fuβtritt bleiben wir allesamt passiv! </w:t>
        <w:br/>
        <w:t xml:space="preserve">Und genau so lassen wir seit je das Übel in aller Welt aufkommen. </w:t>
        <w:br/>
        <w:t xml:space="preserve">Schluss also mit dem ewigen „Abdelegieren“ – delegieren Sie wieder! </w:t>
        <w:br/>
        <w:t xml:space="preserve">Das meint, bevor wir also passiv zuschauen, lieber noch Strafanzeige erstatten. </w:t>
        <w:br/>
        <w:t xml:space="preserve">Diese sind kostenfrei, solange sie keine persönlichen Ansprüche stellen. </w:t>
        <w:br/>
        <w:t xml:space="preserve">Handeln unsere Volksvertreter nicht, so lassen sie uns diese </w:t>
        <w:br/>
        <w:t xml:space="preserve">gegen solche austauschen, die etwas tun – das kann das Volk nämlich! </w:t>
        <w:br/>
        <w:t xml:space="preserve"/>
        <w:br/>
        <w:t xml:space="preserve">Also, bleiben wir nicht passiv, sondern übernehmen wir wieder </w:t>
        <w:br/>
        <w:t xml:space="preserve">aktiv unsere Verantwortung als Bürger und schauen nicht tatenlos zu, was in dieser Welt passiert.</w:t>
        <w:br/>
        <w:t xml:space="preserve">Jeder von uns kann etwas bewegen – wir zählen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https://www.youtube.com/watch?v=JvuPZVAipRs</w:t>
        </w:r>
      </w:hyperlink>
      <w:r w:rsidR="0026191C">
        <w:rPr/>
        <w:br/>
      </w:r>
      <w:hyperlink w:history="true" r:id="rId22">
        <w:r w:rsidRPr="00F24C6F">
          <w:rPr>
            <w:rStyle w:val="Hyperlink"/>
          </w:rPr>
          <w:rPr>
            <w:sz w:val="18"/>
          </w:rPr>
          <w:t>http://www.weather-modification-journal.de/wetterkrieg-%C3%BCber-europa-geo-engineering-januar-2014/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3">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Geo-Engineering - gegen Erderwärmung oder gegen [...] Erdenbürger?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vuPZVAipRs" TargetMode="External" Id="rId21" /><Relationship Type="http://schemas.openxmlformats.org/officeDocument/2006/relationships/hyperlink" Target="http://www.weather-modification-journal.de/wetterkrieg-%C3%BCber-europa-geo-engineering-januar-2014/" TargetMode="External" Id="rId22" /><Relationship Type="http://schemas.openxmlformats.org/officeDocument/2006/relationships/hyperlink" Target="https://www.kla.tv/Chemtrail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Geo-Engineering - gegen Erderwärmung oder gegen [...] Erdenbürger?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