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6604e70a924034" /><Relationship Type="http://schemas.openxmlformats.org/package/2006/relationships/metadata/core-properties" Target="/package/services/metadata/core-properties/bc2e1b19e2f544e0940fad666ce50580.psmdcp" Id="Rb999c85600d641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bio-wapens met een  VS-patent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is zover. De crisis in de media neemt duidelijke vormen aan. Een reusachtig schitterend glazen kasteel, dat sinds enkele honderden jaren op een invloedrijk  voetstuk stond, begint nu te barsten: het stort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is zover. De crisis in de media neemt duidelijke vormen aan. Een reusachtig schitterend glazen kasteel, dat sinds enkele honderden jaren op een invloedrijk  voetstuk stond, begint nu te barsten: het stort in.</w:t>
        <w:br/>
        <w:t xml:space="preserve">En daarmee, geachte dames en heren, begroet ik u hartelijk bij Kla.tv, de alternatieve en ongecensureerde media.</w:t>
        <w:br/>
        <w:t xml:space="preserve">Waarom begint het voetstuk van de mainstream media nu te barsten? Heel eenvoudig omdat het fundament onstabiel is: de instorting was te verwachten want vanaf het begin ontbrak de wil tot het brengen van de zuivere waarheid. </w:t>
        <w:br/>
        <w:t xml:space="preserve">Steeds meer mensen eisen van onze journalisten zuivere waarheid.  Juist bv. bij  de berichtgeving over Oekraïne- Rusland worden de media leugens steeds duidelijker. </w:t>
        <w:br/>
        <w:t xml:space="preserve">Een blik op de Westerse pers: daar  wordt nu geïnsinueerd  dat “de Russen” aan biologische oorlogsvoering doen met het Ebolavirus. Op 21 augustus 2014 schreef “Die Welt online” letterlijk: “Rusland heeft Ebola tot een wapen gemaakt.” Verder wordt er bericht: “Al in de Sovjettijd legde Moskou -  tegen alle wereldwijde afspraken en verdragen in - een geheim bio-wapen-programma aan. Het lukte hen om  een nog gevaarlijker versie, die van Ebola,  klaar te maken voor het gebruik in wapens .”</w:t>
        <w:br/>
        <w:t xml:space="preserve">Dat zou betekenen dat de Russen de uitvinders van Ebola zouden zijn.</w:t>
        <w:br/>
        <w:t xml:space="preserve">De redactie van “Quer-denken.tv”, wat betekent "dwars denken", vult daarbij aan:</w:t>
        <w:br/>
        <w:t xml:space="preserve"> “En omdat de boze Russen  Ebola tot een (bio)wapen hebben gemaakt, staat het patent op naam van de VS, nietwaar?”</w:t>
        <w:br/>
        <w:t xml:space="preserve">Met deze bezinningsvraag neem ik  afscheid van u. Ik wens  u nog een verrijkende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Eva Herman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http://quer-denken.tv/index.php/764-aufruf-zum-tag-der-wahrheit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bio-wapens met een  VS-patent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764-aufruf-zum-tag-der-wahrheit"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bio-wapens met een  VS-patent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