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5c8491d78a4c1b" /><Relationship Type="http://schemas.openxmlformats.org/package/2006/relationships/metadata/core-properties" Target="/package/services/metadata/core-properties/258e2ef5032b4112802cae340272d7f9.psmdcp" Id="Ree3d2e012fdc45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Atacuri asupra ajutoarelor de ebola  – Două voci contra din Africa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săptămânile trecute, mass-media a relatat în repetate rânduri despre proteste împotiva Crucii Roşii şi atacuri violente împotriva angajaţilor acesteia. După asasinarea unor ajutoare în cazul ebolei în Guineea, crucea roşie internaţională a somat, citez: „atacuri de acest fel, provocate de frustrare şi frică faţă de boală – nu sunt acceptabile”.
Mai multe voci din Africa însă devin tot mai auzite şi transmit o prezentare cu totul diferită a faptelor.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Doamnelor şi domnilor, bine aţi venit la klagemauer.tv în limba română. În săptămânile trecute, mass-media a relatat în repetate rânduri despre proteste împotiva Crucii Roşii şi atacuri violente împotriva angajaţilor acesteia. După asasinarea unor ajutoare în cazul ebolei în Guineea, crucea roşie internaţională a somat, citez: „atacuri de acest fel, provocate de frustrare şi frică faţă de boală – nu sunt acceptabile”.</w:t>
        <w:br/>
        <w:t xml:space="preserve"/>
        <w:br/>
        <w:t xml:space="preserve">Mai multe voci din Africa însă devin tot mai auzite şi transmit o prezentare cu totul diferită a faptelor. </w:t>
        <w:br/>
        <w:t xml:space="preserve"/>
        <w:br/>
        <w:t xml:space="preserve">Două dintre ele le prezentăm astăzi. Nana Kwame, cofondator şi  diector general al unei firme de inginerie şi arhitectură din Ghana, descrie pe pagina sa de facebook situaţia din punctul său de vedere. </w:t>
        <w:br/>
        <w:t xml:space="preserve">Îl citez pe Nana Kwame: „Oamenii din lumea occidentală trebuie să afle ce se întâmplă aici, în Africa de vest. EI MINT!!! “Ebola” ca virus NU există şi NU se “răspândeşte”. Crucea roşie a introdus din patru motive speciale o boală în patru ţări specifice. Această boală o capătă doar cei care sunt trataţi cu injecţii de către crucea roşie. De aceea, liberienii şi nigerienii au început să dea crucea roşie afară din ţară şi să relateze adevărul la ştiri.”</w:t>
        <w:br/>
        <w:t xml:space="preserve"/>
        <w:br/>
        <w:t xml:space="preserve">Şi iată motivele, îl citez pe Nana Kwame în continuare: “Motivul nr. 1: această boală “numită” ebola, care este răspândită prin vaccinare, a fost introdusă cu scopul să poată fi aduse trupe pe teritoriile Nigeriei, Libiei şi Sierra Leone. […] trupe în Nigeria […], pentru a exploata zăcămintele de ţiţei descoperite aici.“</w:t>
        <w:br/>
        <w:t xml:space="preserve">Nana Kwame continuă, că este necesar un motiv pentru a aduce trupe în Sierra Leone şi a se suprima violent greva muncitorilor din minele de diamante. Cu ceva de genul “ebola” se crează posibilitatea de a se trimite simultan trupe care să pună mâna pe resursele minerale din ambele ţări.</w:t>
        <w:br/>
        <w:t xml:space="preserve">Iar motivul nr. 3, citez: “în afară de trupele trimise pentru furtul petrolului nigerian şi trupele de represalii care să-i aducă pe muncitorii din minele de diamante din Sierra Leone înapoi în mine, în plus sunt trimise trupe care să-i OBLIGE pe africani să primească vaccinul-otravă “ebola.” Pentru că aceştia n-au fost atât de fraieri să accepte vaccinarea de bună voie.</w:t>
        <w:br/>
        <w:t xml:space="preserve"/>
        <w:br/>
        <w:t xml:space="preserve">[…] Prin apariţia tot mai multor rapoarte ca în Liberia, care informează populaţia despre minciunile şi manipulările din partea SUA, din ce în ce mai mulţi africani refuză să mai meargă la crucea roşie. Trupele îi vor obliga pe oameni să se vaccineze, pentru a se demonstra evidenţa unei dovezi vizibile a epidemiei de ebola. În plus, trupele apără crucea roşie, pe care nigerienii şi liberienii pe drept o dau afară din ţară.”</w:t>
        <w:br/>
        <w:t xml:space="preserve">Şi acum motivul nr. 4, îl citez pe Nana Kwame: “Nu în ultimul rând, apariţia acestei “pandemii” de ebola este folosită pentru a trimite milioane de oameni înfricoşaţi să se vaccineze cu “vaccinul anti-ebola”, care în realitate ESTE pandemia însăşi. […] Dacă ebola s-ar răspândi întradevăr de la om la om, şi nu prin vaccinare, atunci CDC (autoritatea americană pentru controlul şi prevenirea bolilor) şi guvernul SUA de ce ar mai permite zboruri fără nici o reglementare în şi din aceste ţări, sau în general zboruri în Africa?</w:t>
        <w:br/>
        <w:t xml:space="preserve">Trebuie în sfârşit să cugetăm şi să împărţim informaţiile despre ebola în întreaga lume, pentru că ele nu redau punctul de vedere al oamenilor care trăiesc aici, în Africa de vest. […]”</w:t>
        <w:br/>
        <w:t xml:space="preserve">Acesta este articolul de pe pagina de facebook a lui Nana Kwame, pagină care la două zile după ce a apărut acest articol a fost închisă în SUA.</w:t>
        <w:br/>
        <w:t xml:space="preserve">Al doilea martor este “Daily Observer”, cel mai mare ziar din Liberia. Printre altele, Daily Observer relata deja pe 8.2.2014 că un bărbat a fost arestat în timp ce încerca să otrăvească o fântână comunală cu formaldehidă. El a mărturisit că a fost plătit pentru asta şi că nu e singurul. Postul naţional de radio liberian a relatat că cel puţin 10 oameni au murit după ce au băut apă din fântână. </w:t>
        <w:br/>
        <w:t xml:space="preserve">Omul, de asemenea a susţinut că sunt implicate anumite companii de apă, în primul rând cele care îmbuteliază apă pentru comerţ. Otrava, susţinea el, produce simptome asemănătoare cu ebola şi duce la moarte.</w:t>
        <w:br/>
        <w:t xml:space="preserve"/>
        <w:br/>
        <w:t xml:space="preserve">Tot Daily Observer informează că persoane deghizate drept asistente medicale se duc cu “vaccinuri anti-ebola” prin comune să vaccineze lumea. După injecţii apar simptome asemănătoare cu ebola: victimele cad în comă şi mor. După ce într-un sat 10 copii au murit în urma vaccinării, la următoarea vizită a ambulanţilor cu vaccine, aceştia au fost izgoniţi din sat.</w:t>
        <w:br/>
        <w:t xml:space="preserve"/>
        <w:br/>
        <w:t xml:space="preserve">Acestea sunt două voci contra faţă de relatărilemass-mediei, din teritoriile direct afectate de ebola din teritoriile Africii de vest. </w:t>
        <w:br/>
        <w:t xml:space="preserve">Formaţi-vă o părere proprie. </w:t>
        <w:br/>
        <w:t xml:space="preserve">Încheiem emisiunea noastră cu un citat care este titlul paginii de facebook a lui Nana Kwame, şi care aparţine lui Mahatma Ghandi:</w:t>
        <w:br/>
        <w:t xml:space="preserve"/>
        <w:br/>
        <w:t xml:space="preserve">“Mai întâi te ignoră, apoi te iau râs, te combat, DUPĂ ACEEA TU CÂŞTIGI.”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http://www.spiegel.de/gesundheit/diagnose/ebola-in-afrika-rotes-kreuz-fuerchtet-angriffe-auf-helfer-a-992852.html</w:t>
        </w:r>
      </w:hyperlink>
      <w:r w:rsidR="0026191C">
        <w:rPr/>
        <w:br/>
      </w:r>
      <w:hyperlink w:history="true" r:id="rId22">
        <w:r w:rsidRPr="00F24C6F">
          <w:rPr>
            <w:rStyle w:val="Hyperlink"/>
          </w:rPr>
          <w:rPr>
            <w:sz w:val="18"/>
          </w:rPr>
          <w:t>http://www.tagesschau.de/ausland/ebola-sierra-leone-100.html</w:t>
        </w:r>
      </w:hyperlink>
      <w:r w:rsidR="0026191C">
        <w:rPr/>
        <w:br/>
      </w:r>
      <w:hyperlink w:history="true" r:id="rId23">
        <w:r w:rsidRPr="00F24C6F">
          <w:rPr>
            <w:rStyle w:val="Hyperlink"/>
          </w:rPr>
          <w:rPr>
            <w:sz w:val="18"/>
          </w:rPr>
          <w:t>https://www.facebook.com/notes/nana-kwame/ebo-lie/10202862436634177</w:t>
        </w:r>
      </w:hyperlink>
      <w:r w:rsidR="0026191C">
        <w:rPr/>
        <w:br/>
      </w:r>
      <w:hyperlink w:history="true" r:id="rId24">
        <w:r w:rsidRPr="00F24C6F">
          <w:rPr>
            <w:rStyle w:val="Hyperlink"/>
          </w:rPr>
          <w:rPr>
            <w:sz w:val="18"/>
          </w:rPr>
          <w:t>http://new.euro-med.dk/20141017-the-liberian-daily-observer-ebola-symptome-ruhren-von-formaldehyd-vergiftung-von-brunnen-und-impfungen-durch-organ-ernter-her.php</w:t>
        </w:r>
      </w:hyperlink>
      <w:r w:rsidR="0026191C">
        <w:rPr/>
        <w:br/>
      </w:r>
      <w:hyperlink w:history="true" r:id="rId25">
        <w:r w:rsidRPr="00F24C6F">
          <w:rPr>
            <w:rStyle w:val="Hyperlink"/>
          </w:rPr>
          <w:rPr>
            <w:sz w:val="18"/>
          </w:rPr>
          <w:t>http://www.epochtimes.de/Die-fuenf-groessten-Ebola-Luegen-Massenmanipulation-durch-Regierungen-und-Medien-a1189386.html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Atacuri asupra ajutoarelor de ebola  – Două voci contra din Africa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www.kla.tv/4737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30.11.2014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ebola-in-afrika-rotes-kreuz-fuerchtet-angriffe-auf-helfer-a-992852.html" TargetMode="External" Id="rId21" /><Relationship Type="http://schemas.openxmlformats.org/officeDocument/2006/relationships/hyperlink" Target="http://www.tagesschau.de/ausland/ebola-sierra-leone-100.html" TargetMode="External" Id="rId22" /><Relationship Type="http://schemas.openxmlformats.org/officeDocument/2006/relationships/hyperlink" Target="https://www.facebook.com/notes/nana-kwame/ebo-lie/10202862436634177" TargetMode="External" Id="rId23" /><Relationship Type="http://schemas.openxmlformats.org/officeDocument/2006/relationships/hyperlink" Target="http://new.euro-med.dk/20141017-the-liberian-daily-observer-ebola-symptome-ruhren-von-formaldehyd-vergiftung-von-brunnen-und-impfungen-durch-organ-ernter-her.php" TargetMode="External" Id="rId24" /><Relationship Type="http://schemas.openxmlformats.org/officeDocument/2006/relationships/hyperlink" Target="http://www.epochtimes.de/Die-fuenf-groessten-Ebola-Luegen-Massenmanipulation-durch-Regierungen-und-Medien-a1189386.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Atacuri asupra ajutoarelor de ebola  – Două voci contra din Africa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