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6db8bf08cb384aae" /><Relationship Type="http://schemas.openxmlformats.org/package/2006/relationships/metadata/core-properties" Target="/package/services/metadata/core-properties/fc9ebb8fe59a42cf8cf187272853efae.psmdcp" Id="R206c92a5b487459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Всемирная Климатическая Конференция в Перу – обман, вызывающий недоумение?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 1 по 12 декабря этого года прошла 20 всемирная конференция на высшем уровне по вопросам климата в Перу. В ней приняли участие 195 стран. Главной целью этой конференции было разработать набросок глобального договора по защите мирового климата с действующими по всему миру целями защиты климата до конца 2015 года. Далее речь шла о том, что страны предложат аналогичные цели по сокращению выбросов углекислого газа, которые можно контролировать, и тем самым остановить глобальное потепление.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Добрый вечер, уважаемые зрители.</w:t>
        <w:br/>
        <w:t xml:space="preserve">С 1 по 12 декабря этого года прошла 20 всемирная конференция на высшем уровне по вопросам климата в Перу. В ней приняли участие 195 стран. Главной целью этой конференции было разработать набросок глобального договора по защите мирового климата с действующими по всему миру целями защиты климата до конца 2015 года. Далее речь шла о том, что страны предложат аналогичные цели по сокращению выбросов углекислого газа, которые можно контролировать, и тем самым остановить глобальное потепление. В главных СМИ сообщалось о речи министра иностранных дел США Джона Керри, которой он хотел пробудить всех делегатов. Некоторые выдержки из его речи мы Вам сейчас представим. Мы их сравним с голосами учёных, поданными против, которые  в СМИ не слышны.</w:t>
        <w:br/>
        <w:t xml:space="preserve">Изменение мирового климата, по словам Керри, вызвано человеком и поэтому с этой проблемой  можно справиться только совместными усилиями всех стран. Для Керри изменение климата является самой большой задачей, перед которой в данный момент находитсявсемирное сообщество. </w:t>
        <w:br/>
        <w:t xml:space="preserve">Но тут, прежде всего, нужно знать, что так называемого мирового климата в этом смысле вовсе нет. На Земле действительно существует много климатических зон, но нет глобального климата. Климат описывает всего лишь регионально ограниченную местность, область или большую территорию – и их погодные процессы в течение 30 лет. Тем самым требование мировой климатической справедливости является только лишь бессмысленной болтовнёй, - так утверждает дипломированный метеоролог доктор Вольфганг Тюне.</w:t>
        <w:br/>
        <w:t xml:space="preserve">Господин Керри вновь настоятельно подчеркнул, что человек влияет на климат и тем самым виновен в глобальном потеплении. Главным образом это обосновывается индустриализацией и связанной с ней повышенной выработкой углекислого газа. Здесь нужно заметить, что содержащийся в малых количествах углекислый газ составляет лишь минимальную часть всеобщей атмосферы, а именно точно 0,038 %. От этой части, в свою очередь, сам человек производит всего лишь  4%. Это составляет  0,00152% общей атмосферы.</w:t>
        <w:br/>
        <w:t xml:space="preserve">Такому утверждению, будто эта минимальная составная углекислого газа служит причиной глобального потепления в атмосфере, противоречат многие учёные. Так например в Оригонской петиции 2008 года, которую подписало почти 31 тысяча специалистов, среди них около 900 учёных со званием доктора атмосферной физики. В ней утверждается, что не существует научных доказательств тому, что выделяемый человеком углекислый газ, может вызвать так отстаиваемое катастрофическое потепление атмосферы. Чтобы назвать другие голоса против, поданные известными учёными, вспомним о Хайдельбергском призыве 1992 года.  Изначально его подписало 264учённых, в том числе 52 лауреата Нобелевской премии. В настоящий момент оно подписано уже 4000 людьми, в их числе 72 лауреата Нобелевской премии. Кроме того статистикой доказано, что в Германии количество углекислого газа за 12 лет немного возросло, а средняя температура в тоже время слегка понизилась. Такие факты являются еще одним противоречием тезису, будто углекислый газ как-то связан с глобальным потеплением. </w:t>
        <w:br/>
        <w:t xml:space="preserve">«Cuibono?» или по русски, кто выигрывает  от этой так называемой спасающей мир защиты климата? Тут замешанно много денег и власти. Сэр Николас Штерн, бывший Главный экономист Всемирного банка, предполагает, что минимум 50 миллиардов Евро потребуются на достижение якобы необходимых целей по защите климата. Является ли это также объяснением тому, что в главных СМИ не найти этих многочисленных голосов против, начиная с высокопоставленных учёных и вплоть до лауреатов нобелевской премии? Ведь именно тогда народ понял бы, что не имеющая результатов защита климата является ложью о климате, а высокие затраты соответственно напрасным расточительством. Обман, вызывающий недоумение! </w:t>
        <w:br/>
        <w:t xml:space="preserve">В любом случае, будьте в курсе событий, информируйтесь, составляйте своё собственное мнение. Это имеет смысл. Мы будем рады снова приветствовать Вас завтра на KlagemauerTV. Приятного вечера!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ga.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http://www.tagesschau.de/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http://www.n-tv.de/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http://www.focus.de/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#Izmenenijeklimata - Изменение климата - </w:t>
      </w:r>
      <w:hyperlink w:history="true" r:id="rId24">
        <w:r w:rsidRPr="00F24C6F">
          <w:rPr>
            <w:rStyle w:val="Hyperlink"/>
          </w:rPr>
          <w:t>www.kla.tv/Izmenenijeklimata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Всемирная Климатическая Конференция в Перу – обман, вызывающий недоумение?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www.kla.tv/5116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17.01.2015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tagesschau.de/" TargetMode="External" Id="rId21" /><Relationship Type="http://schemas.openxmlformats.org/officeDocument/2006/relationships/hyperlink" Target="http://www.n-tv.de/" TargetMode="External" Id="rId22" /><Relationship Type="http://schemas.openxmlformats.org/officeDocument/2006/relationships/hyperlink" Target="http://www.focus.de/" TargetMode="External" Id="rId23" /><Relationship Type="http://schemas.openxmlformats.org/officeDocument/2006/relationships/hyperlink" Target="https://www.kla.tv/Izmenenijeklimata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511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511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Всемирная Климатическая Конференция в Перу – обман, вызывающий недоумение?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