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8d235b05c054b90" /><Relationship Type="http://schemas.openxmlformats.org/package/2006/relationships/metadata/core-properties" Target="/package/services/metadata/core-properties/3ee095b971a14045a513856d8dcf68a8.psmdcp" Id="Re888fbc3e29e4f5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Zum Jahrestag der Ereignisse auf dem Maidan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Heute vor einem Jahr begann die Eskalation der zunächst friedlichen Demonstrationen auf dem Maidan in Kiew. Es kam zu Gewaltausbrüchen und terroristischen Aktionen. Noch immer fordern Menschen die Aufklärung dieser Ereignisse auf dem Maidan...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Ich begrüße Sie zu unserer Sendung zum Jahrestag der Ereignisse auf dem Maidan in der Ukraine.</w:t>
        <w:br/>
        <w:t xml:space="preserve">Heute vor einem Jahr begann die Eskalation der zunächst friedlichen Demonstrationen auf dem Maidan in Kiew. Es kam zu Gewaltausbrüchen und terroristischen Aktionen. Vor einem Jahr starben dort 100 Menschen, Tausende weitere folgten. Schließlich führten diese Ereignisse zum Sturz der Regierung Janukowitschs. </w:t>
        <w:br/>
        <w:t xml:space="preserve">Noch immer fordern Menschen die Aufklärung dieser Ereignisse auf dem Maidan. Kla.TV zeigt aus diesem Grund noch einmal den Film „Terroristische Aktionen friedlicher Demonstranten“. Darin ist alles ausgedrückt, was zur Erhellung der Umstände dieses gewaltsamen Umsturzes in der Ukraine beitragen kann.</w:t>
        <w:br/>
        <w:t xml:space="preserve">Wenn Ihnen ebenso wie uns die Aufklärung dieser Ereignisse wichtig erscheint, helfen auch Sie mit, unsere Nachrichten zu verbreiten.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cm.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SRF1, Nachrichten 20.2.2015 8.00 Uhr</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 - </w:t>
      </w:r>
      <w:hyperlink w:history="true" r:id="rId21">
        <w:r w:rsidRPr="00F24C6F">
          <w:rPr>
            <w:rStyle w:val="Hyperlink"/>
          </w:rPr>
          <w:t>www.kla.tv/Ukraine</w:t>
        </w:r>
      </w:hyperlink>
      <w:r w:rsidR="0026191C">
        <w:rPr/>
        <w:br/>
      </w:r>
      <w:r w:rsidR="0026191C">
        <w:rPr/>
        <w:br/>
      </w:r>
      <w:r w:rsidRPr="002B28C8">
        <w:t xml:space="preserve">#UkraineKonflikt - Aktuelle Ereignisse in der Ukraine - </w:t>
      </w:r>
      <w:hyperlink w:history="true" r:id="rId22">
        <w:r w:rsidRPr="00F24C6F">
          <w:rPr>
            <w:rStyle w:val="Hyperlink"/>
          </w:rPr>
          <w:t>www.kla.tv/UkraineKonflikt</w:t>
        </w:r>
      </w:hyperlink>
      <w:r w:rsidR="0026191C">
        <w:rPr/>
        <w:br/>
      </w:r>
      <w:r w:rsidR="0026191C">
        <w:rPr/>
        <w:br/>
      </w:r>
      <w:r w:rsidRPr="002B28C8">
        <w:t xml:space="preserve">#Medienkommentar - </w:t>
      </w:r>
      <w:hyperlink w:history="true" r:id="rId23">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Zum Jahrestag der Ereignisse auf dem Maidan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www.kla.tv/5371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20.02.2015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Ukraine" TargetMode="External" Id="rId21" /><Relationship Type="http://schemas.openxmlformats.org/officeDocument/2006/relationships/hyperlink" Target="https://www.kla.tv/UkraineKonflikt" TargetMode="External" Id="rId22" /><Relationship Type="http://schemas.openxmlformats.org/officeDocument/2006/relationships/hyperlink" Target="https://www.kla.tv/Medienkommentar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37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37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Zum Jahrestag der Ereignisse auf dem Maidan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