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1833d7bc23c4de5" /><Relationship Type="http://schemas.openxmlformats.org/package/2006/relationships/metadata/core-properties" Target="/package/services/metadata/core-properties/fa5e6cc7ab5d41b9ad0c364e15f65c40.psmdcp" Id="R7222e8bd52964b0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La mia parola è la mia spada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La mia parola è la mia spada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Ritornello: </w:t>
        <w:br/>
        <w:t xml:space="preserve">La mia parola è la mia spada. Separa luce e oscurità e ora prepara i guerrieri – sììì.</w:t>
        <w:br/>
        <w:t xml:space="preserve">La mia parola è la mia spada. Separa luce e oscurità e ora prepara i guerrieri – sììì. Ad alzarsi finalmente e a non seguirli più quando partono in guerra. A non stare più a guardare, quando ci manipolano. A non seguirli più, anche se pensano di regnarci.</w:t>
        <w:br/>
        <w:t xml:space="preserve"/>
        <w:br/>
        <w:t xml:space="preserve">Ritornello: </w:t>
        <w:br/>
        <w:t xml:space="preserve">La mia parola è la mia spada. Separa luce e oscurità e ora prepara i guerrieri – sììì. La mia parola è la mia spada. Separa luce e oscurità e ora prepara i guerrieri – sììì. Ad alzarsi finalmente e a non seguirli più quando partono in guerra. Ad alzarsi finalmente e a non seguirli più quando partono in guerra!</w:t>
        <w:br/>
        <w:t xml:space="preserve"/>
        <w:br/>
        <w:t xml:space="preserve">Strofa:</w:t>
        <w:br/>
        <w:t xml:space="preserve">Si creano da soli le immagini del nemico. Sostengono ribelli con soldi. Muniscono i mercenari di armi e causano miseria nei paesi. Riferiscono di regimi di terrorismo, su tutti i vari canali, escludono la verità dalle immagini. Finché tutti uniti gridano aiuto. Montano il terrore nei paesi e poi compaiono come loro salvatori. Dappertutto guerre inscenate, fanno la forca a tutta l’umanità... </w:t>
        <w:br/>
        <w:t xml:space="preserve"/>
        <w:br/>
        <w:t xml:space="preserve">Interludio / rap:</w:t>
        <w:br/>
        <w:t xml:space="preserve">Questo è il grande nemico delle persone, il vero aggressore, che ovunque ha attizzato confusione e impotenza. Ha destabilizzato i paesi e ha creato la più grande comprensione possibile per i loro interventi militari - in tutto il mondo, per i loro droni e le loro armi chimiche, le loro mine, i loro carri armati e le loro macchinazioni di distruzione. Finché in fine tutto il petrolio e tutto l’oro e tutti i tesori appartengono solamente a loro. Ma ora basta, non accettiamo più che i nostri mariti, fratelli, padri e figli vadano alle vostre guerre! Mai più, mai più, mai più! E ora tutti: mai più, mai più, mai più! Non riesco a sentirvi: mai più, mai più, mai più! Ancora una volta: mai più, mai più, mai più! </w:t>
        <w:br/>
        <w:t xml:space="preserve"/>
        <w:br/>
        <w:t xml:space="preserve">Ritornello: </w:t>
        <w:br/>
        <w:t xml:space="preserve">La mia parola è la mia spada! Separa luce e oscurità</w:t>
        <w:br/>
        <w:t xml:space="preserve">e ora prepara i guerrieri – sììì. La mia parola è la mia spada. Separa luce e oscurità e ora prepara i guerrieri – sììì. Ad alzarsi finalmente e a non seguirli più quando partono in guerra. Ad alzarsi finalmente e a non seguirli più quando partono in guerra, guerra, guerra!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di ls.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Fonti: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http://www.anti-zensur.info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Anche questo potrebbe interessarti: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#Canzoni - </w:t>
      </w:r>
      <w:hyperlink w:history="true" r:id="rId22">
        <w:r w:rsidRPr="00F24C6F">
          <w:rPr>
            <w:rStyle w:val="Hyperlink"/>
          </w:rPr>
          <w:t>www.kla.tv/canzoni-it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Le altre notizie ... libere – indipendenti – senza censura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ciò che i media non dovrebbero tacere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cose poco sentite, dal popolo, per il popolo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informazioni immancabili in oltre 70 lingue </w:t>
      </w:r>
      <w:hyperlink w:history="true" r:id="rId13">
        <w:r w:rsidRPr="001D6477" w:rsidR="001D6477">
          <w:rPr>
            <w:rStyle w:val="Hyperlink"/>
            <w:lang w:val="en-US"/>
          </w:rPr>
          <w:t>www.kla.tv/it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Resta sintonizzato!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Abbonamento gratuito alla circolare con le ultime notizie: </w:t>
      </w:r>
      <w:hyperlink w:history="true" r:id="rId14">
        <w:r w:rsidRPr="001D6477">
          <w:rPr>
            <w:rStyle w:val="Hyperlink"/>
            <w:b/>
            <w:lang w:val="en-US"/>
          </w:rPr>
          <w:t>www.kla.tv/abo-it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Informazioni per la sicurezza: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Quindi collegati oggi stesso nella nostra rete indipendente da internet!</w:t>
        <w:br/>
        <w:t xml:space="preserve">Clicca qui: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www.kla.tv/vernetzung&amp;lang=it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Licenza: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Licenza Creative Commons con attribuzione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Le violazioni possono essere perseguite penalmente.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La mia parola è la mia spada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Link: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www.kla.tv/5471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Pubblicato il: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05.03.2015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anti-zensur.info" TargetMode="External" Id="rId21" /><Relationship Type="http://schemas.openxmlformats.org/officeDocument/2006/relationships/hyperlink" Target="https://www.kla.tv/canzoni-it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5471" TargetMode="External" Id="rId8" /><Relationship Type="http://schemas.openxmlformats.org/officeDocument/2006/relationships/hyperlink" Target="https://www.kla.tv/it" TargetMode="External" Id="rId13" /><Relationship Type="http://schemas.openxmlformats.org/officeDocument/2006/relationships/hyperlink" Target="https://www.kla.tv/it" TargetMode="External" Id="rId11" /><Relationship Type="http://schemas.openxmlformats.org/officeDocument/2006/relationships/hyperlink" Target="https://www.kla.tv/vernetzung&amp;lang=it" TargetMode="External" Id="rId15" /><Relationship Type="http://schemas.openxmlformats.org/officeDocument/2006/relationships/hyperlink" Target="https://www.kla.tv/abo-it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547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La mia parola è la mia spada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