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0f451b1a41f45d5" /><Relationship Type="http://schemas.openxmlformats.org/package/2006/relationships/metadata/core-properties" Target="/package/services/metadata/core-properties/34590a7e1b3e4620b5178b7fde6e9f25.psmdcp" Id="R6c1b8e75489641f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Минские мирные соглашения – обоснованная надежда или расчёт?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17-ти часов длительных переговоров в Минске 12 февраля 2015 года, главы государств Германии, Франции, России и Украины пришли к единому мирному плану. Выработанный в сентябре 2014 года мирный план был пересмотрен по следующим пунктам.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Дорогие дамы и господа, добрый вечер. Я рад приветствовать вас и сегодня со следующим медиа комментарием: «Минские мирные соглашения – обоснованная надежда или расчёт?»</w:t>
        <w:br/>
        <w:t xml:space="preserve">После 17-ти часов длительных переговоров в Минске 12 февраля 2015 года, главы госу-дарств Германии, Франции, России и Украины пришли к единому мирному плану. Вырабо-танный в сентябре 2014 года мирный план был пересмотрен по следующим пунктам:</w:t>
        <w:br/>
        <w:t xml:space="preserve">-  Немедленное и полномасштабное повсеместное прекращение боевых действий.</w:t>
        <w:br/>
        <w:t xml:space="preserve">-  «Организация по безопасности и сотрудничеству в Европе», сокращённо ОБСЕ должна на-блюдать за соблюдением перемирия.</w:t>
        <w:br/>
        <w:t xml:space="preserve">-  Всё тяжёлое вооружение должно быть в течение двух недель выведено из зоны боевых действий.</w:t>
        <w:br/>
        <w:t xml:space="preserve">-  Обе стороны должны вернуться за линию прекращения огня, установленную соглашениями в сентябре прошлого года.</w:t>
        <w:br/>
        <w:t xml:space="preserve">-  Все пленные должны быть освобождены в течение 19 дней.</w:t>
        <w:br/>
        <w:t xml:space="preserve">-  Парламент в Киеве должен в течение 30 дней принять решение о конституционной рефор-ме, в которой будут учтены законодательные и автономные права жителей Донецкого ре-гиона.</w:t>
        <w:br/>
        <w:t xml:space="preserve">-  После введения конституционной реформы в так называемых сепаратистских областях Ук-раина к концу года должна перенять контроль над границей с Россией.</w:t>
        <w:br/>
        <w:t xml:space="preserve">-  Все иностранные вооружённые формирования (примечание: чьё присутствие обеими сторонами отвергается) должны быть выведены с территории Украины.</w:t>
        <w:br/>
        <w:t xml:space="preserve">Канцлер Германии Ангела Меркель, комментируя соглашение, заявила, что существует, я цитирую: «серьёзная надежда, даже если ёщё не всё достигнуто». Также и президент Фран-ции Франсуа Олланд назвал соглашение, я цитирую: «облегчением для Европы и надеждой для Украины». И даже «прорусские сепаратисты» в восточной Украине приветствуют Мин-ское соглашение, как сообщает швейцарский канал радио и телевидения – СРФ.</w:t>
        <w:br/>
        <w:t xml:space="preserve">Дорогие дамы и господа, в одной из передач Клагэмауэр ТиВи поставило вопрос: насколько можно доверять нынешнему дипломатическому рвению в Украинском конфликте. (www.kla.tv/5306). Кла ТиВи пока-зало на примере исторических событий, каким образом закладывается фундамент для войн: через кажущуюся дипломатию и заверения, что было сделано все возможное для мира.</w:t>
        <w:br/>
        <w:t xml:space="preserve">Поэтому и сейчас мы снова задаём вопрос: Возможно ли, что некоторые мирные соглашения только для того принимаются, чтобы их нарушить. В случае необходимости – даже через подключение 3 (третьей), неизвестной силы, чтобы потом иметь предлог для более жёстких мер - или даже для получения военной помощи?</w:t>
        <w:br/>
        <w:t xml:space="preserve"/>
        <w:br/>
        <w:t xml:space="preserve">Так, уже вскоре после того, как все участники Минского соглашения приняли договорённость о прекращении огня, были зарегистрированны многочисленные нарушения этого перемирия - якобы с обеих сторон. К тому же, Киев обвинил Россию в том, что она 20 февраля направила танки и войска в Восточную Украину. Эти обвинения не новы, однако до сих пор ещё ни разу не были подтверждены. Кла.ТиВи сообщила об этом в указанной на экране передаче.</w:t>
        <w:br/>
        <w:t xml:space="preserve"> [www.kla.tv/5221)</w:t>
        <w:br/>
        <w:t xml:space="preserve">Но что соблюдение режима прекращения огня с самого начала было едва реальным, дает понять швейцарское радио и телевидение (SRV) в своих новостях от 20.02.2015. «Умерен-ный» президент Порошенко находился под большим давлением. Политические представите-ли правой стороны и предводители так называемых добровольных батальонов поставили условие, чтобы Порошенко не уступал и показал военную мощь. Иначе они ему пригрозили, я цитирую: «при необходимости последует штурм Киева». </w:t>
        <w:br/>
        <w:t xml:space="preserve">Из этого высказывания ясно, что украинские добровольческие батальоны, или как их еще называют, спец- или карательные батальоны, не заинтересованы в прекращении огня. Из соответствующих источников информации в настоящее время в восточной Украине задействованы, по меньшей мере, 20 таких спецбатальонов. Они не находятся в непосредственном подчинении украинской армии, часто воюют по собственным планам и несут ответственность за многие военные преступления. Это и не секрет, что спецбатальоны, как например, боевой украинский сектор в опубликованном на Facebook послании сообщил, что не признаёт минское решение о прекращение огня и оставляет за собой право продолжать военные действия. </w:t>
        <w:br/>
        <w:t xml:space="preserve">Знакомую модель можно предвидеть: Меркель и Олланд требуют, чтобы «сепаратисты» и украинская армия теперь соблюдали режим прекращения огня. При этом ни одним словом не упомянули о добровольческих батальонах. Если не будет соблюдаться Минское мирное соглашение, заключает Олланд, я цитирую: «последуют санкции». Чтобы следующим предло-жением успокоить, Олланд говорит: «Но это не наши намерения. Мы хотим заключить мир». </w:t>
        <w:br/>
        <w:t xml:space="preserve">И украинский президент Порошенко почуял недоброе. 19ого февраля он обвинил «прорус-ских сепаратистов» в нарушении режима прекращения огня. При отходе 2500 правительст-венных солдат, «сепаратистами» было убито, по меньшей мере, шесть солдат и более 100 ранено. Таким образом, Порошенко поднял вопрос о "международной миссии" в кризисном регионе. В интернете он своё высказывание уточнил следующим образом: «Лучшим вариан-том для нас было бы присутствие полиции ЕС». </w:t>
        <w:br/>
        <w:t xml:space="preserve">Уважаемые дамы и господа, эта приведенная модель состоящая, во-первых: из Мирного со-глашения, во-вторых: из его нарушения и в-третьих: из требования дальнейших экономиче-ских, политических, а также военных мер – не новая, и в дальнейшем за ней можно понаблю-дать. Напрашивается следующий вопрос: что же это за стороны, которые умеют извлекать выгоду от нарушения мирного договора и способствуют эскалации ситуации? Они проявля-ются как истинные разжигатели войны. Поэтому из этой перспективы понаблюдайте в сле-дующие недели за дальнейшими событиями и судите сами, кто выигрывает в большей мере: президент Порошенко и поддерживающее его правительство США, или президент Путин и Россия. </w:t>
        <w:br/>
        <w:t xml:space="preserve">На этом я с вами прощаюсь. До следующего раза на kla.tv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www.srf.ch/news/international/so-soll-es-nach-der-waffenruhe-im-ukraine-konflikt-weitergehen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www.srf.ch/news/international/ein-kompromiss-und-etwas-hoffnung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www.srf.ch/news/international/die-erklaerung-im-wortlaut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www.kla.tv/5306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www.srf.ch/news/international/nato-general-warnt-vor-russischer-invasion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www.srf.ch/news/international/wir-haben-keine-garantie-fuer-unsere-sicherheit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http://www.srf.ch/news/international/in-der-ostukraine-wird-weiterhin-gekaempft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http://deutsche-wirtschafts-nachrichten.de/2015/02/15/ukraine-rechtsextreme-miliz-lehnt-waffenruhe-und-vereinbarung-von-minsk-ab/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http://deutsche-wirtschafts-nachrichten.de/2015/02/20/rechtsextreme-in-der-ukraine-es-gibt-nur-eine-militaerische-loesung/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www.srf.ch/news/international/umgeschwenkt-poroschenko-moechte-uno-friedenstruppe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31">
        <w:r w:rsidRPr="00F24C6F">
          <w:rPr>
            <w:rStyle w:val="Hyperlink"/>
          </w:rPr>
          <w:t>www.kla.tv/AngelaMerkel-ru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Минские мирные соглашения – обоснованная надежда или расчёт?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www.kla.tv/5476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05.03.2015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so-soll-es-nach-der-waffenruhe-im-ukraine-konflikt-weitergehen" TargetMode="External" Id="rId21" /><Relationship Type="http://schemas.openxmlformats.org/officeDocument/2006/relationships/hyperlink" Target="https://www.srf.ch/news/international/ein-kompromiss-und-etwas-hoffnung" TargetMode="External" Id="rId22" /><Relationship Type="http://schemas.openxmlformats.org/officeDocument/2006/relationships/hyperlink" Target="https://www.srf.ch/news/international/die-erklaerung-im-wortlaut" TargetMode="External" Id="rId23" /><Relationship Type="http://schemas.openxmlformats.org/officeDocument/2006/relationships/hyperlink" Target="https://www.kla.tv/5306" TargetMode="External" Id="rId24" /><Relationship Type="http://schemas.openxmlformats.org/officeDocument/2006/relationships/hyperlink" Target="https://www.srf.ch/news/international/nato-general-warnt-vor-russischer-invasion" TargetMode="External" Id="rId25" /><Relationship Type="http://schemas.openxmlformats.org/officeDocument/2006/relationships/hyperlink" Target="https://www.srf.ch/news/international/wir-haben-keine-garantie-fuer-unsere-sicherheit" TargetMode="External" Id="rId26" /><Relationship Type="http://schemas.openxmlformats.org/officeDocument/2006/relationships/hyperlink" Target="http://www.srf.ch/news/international/in-der-ostukraine-wird-weiterhin-gekaempft" TargetMode="External" Id="rId27" /><Relationship Type="http://schemas.openxmlformats.org/officeDocument/2006/relationships/hyperlink" Target="http://deutsche-wirtschafts-nachrichten.de/2015/02/15/ukraine-rechtsextreme-miliz-lehnt-waffenruhe-und-vereinbarung-von-minsk-ab/" TargetMode="External" Id="rId28" /><Relationship Type="http://schemas.openxmlformats.org/officeDocument/2006/relationships/hyperlink" Target="http://deutsche-wirtschafts-nachrichten.de/2015/02/20/rechtsextreme-in-der-ukraine-es-gibt-nur-eine-militaerische-loesung/" TargetMode="External" Id="rId29" /><Relationship Type="http://schemas.openxmlformats.org/officeDocument/2006/relationships/hyperlink" Target="https://www.srf.ch/news/international/umgeschwenkt-poroschenko-moechte-uno-friedenstruppe" TargetMode="External" Id="rId30" /><Relationship Type="http://schemas.openxmlformats.org/officeDocument/2006/relationships/hyperlink" Target="https://www.kla.tv/AngelaMerkel-ru" TargetMode="External" Id="rId3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47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47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Минские мирные соглашения – обоснованная надежда или расчёт?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