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df83f559344e15" /><Relationship Type="http://schemas.openxmlformats.org/package/2006/relationships/metadata/core-properties" Target="/package/services/metadata/core-properties/2f0e21438f1e49e8bcb11aeb1d2a7d71.psmdcp" Id="R61e8911dd88a46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NATO-Eingreiftruppe gegen Russland in Kürze einsatzbereit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widmen wir uns einer äußerst beunruhigenden Mitteilung: Auf der Basis der seit 2002 bestehenden NATO-Eingreiftruppe, auch Nato Response Force genannt, soll eine sogenannte „schnelle“ NATO - Eingreiftruppe gebildet werden. Am 3. Dezember 2014 war dazu im Onlineauftritt des Senders „Euronews“ zu lesen: „NATO-Eingreiftruppe gegen Russland...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herzliches Willkommen Ihnen, geschätzte Zuschauerinnen und Zuschauer, aus dem Klagemauer.tv-Studio Meissen.</w:t>
        <w:br/>
        <w:t xml:space="preserve">Heute widmen wir uns einer äußerst beunruhigenden Mitteilung: Auf der Basis der seit 2002 bestehenden NATO-Eingreiftruppe, auch Nato Response Force genannt, soll eine sogenannte „schnelle“ NATO-Eingreiftruppe gebildet werden.</w:t>
        <w:br/>
        <w:t xml:space="preserve">Am 3. Dezember 2014 war dazu im Onlineauftritt des Senders „Euronews“ zu lesen: „NATO-Eingreiftruppe gegen Russland. Die Außenminister der 28 Mitgliedsländer der NATO beschlossen, eine Eingreiftruppe gegen etwaige Bedrohungen aus Russland aufzustellen. Die geplante NATO-Eingreiftruppe gegen Russland soll im Notfall binnen Tagen zum Beispiel ins Baltikum oder nach Polen verlegt werden können.“ Laut „Spiegel online“ ist die Eingreiftruppe bereits Anfang 2015 einsatzbereit. </w:t>
        <w:br/>
        <w:t xml:space="preserve">Deutschland, Norwegen und die Niederlande sollen eine Schlüsselrolle beim Schutz der ost- und mitteleuropäischen NATO-Partner spielen, die sich von Russland bedroht fühlen.</w:t>
        <w:br/>
        <w:t xml:space="preserve">Das deutsch-niederländische Korps soll dabei 2015 die Kommando-Funktion über die Landstreitkräfte der „schnellen NATO-Eingreiftruppe“ übernehmen und bildet damit vorübergehend den Hauptteil der sogenannten „Speerspitze“ gegen Russland.</w:t>
        <w:br/>
        <w:t xml:space="preserve">Ins Leben gerufen wurde die „NATO-Eingreiftruppe“ im Jahre 2002 ursprünglich vom ehemaligen US-Verteidigungsminister Donald Rumsfeld. Nun aber haben die USA ihre Truppen größtenteils aus der Eingreiftruppe zurückgezogen. Dafür sollen jetzt die europäischen NATO-Partner umso mehr Soldaten zur Verfügung stellen. Die deutsche Bundeswehr wird 2015 einen großen Teil davon – konkret insgesamt 4.000 Soldaten, davon rund 1.200 für Landstreitkräfte einsetzen.</w:t>
        <w:br/>
        <w:t xml:space="preserve">Lässt sich Deutschland auf diese Weise ein weiteres Mal in einen Weltkrieg treiben?</w:t>
        <w:br/>
        <w:t xml:space="preserve">Und wollen wir, dass unsere Söhne, Väter, Brüder Ihr Leben lassen, während die US-Kriegstreiber weit weg sind?</w:t>
        <w:br/>
        <w:t xml:space="preserve">In diesem Zusammenhang möchten wir daran erinnern, dass es mit Gründung der deutschen Bundesrepublik ein erklärtes Ziel war, dass von deutschem Boden kein Krieg mehr ausgehen soll.</w:t>
        <w:br/>
        <w:t xml:space="preserve">Nun folgt ein Beitrag, der dieses Thema noch einmal aufgreifen wird.</w:t>
        <w:br/>
        <w:t xml:space="preserve">Bleiben Sie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kno./kul./lm.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http://info.kopp-verlag.de/hintergruende/geostrategie/wolfgang-eggert/krieg-mit-russland-nato-bereitet-sich-vor.html</w:t>
        </w:r>
      </w:hyperlink>
      <w:r w:rsidR="0026191C">
        <w:rPr/>
        <w:br/>
      </w:r>
      <w:hyperlink w:history="true" r:id="rId22">
        <w:r w:rsidRPr="00F24C6F">
          <w:rPr>
            <w:rStyle w:val="Hyperlink"/>
          </w:rPr>
          <w:rPr>
            <w:sz w:val="18"/>
          </w:rPr>
          <w:t>http://de.euronews.com/2014/12/02/nato-eingreiftruppe-gegen-russland/</w:t>
        </w:r>
      </w:hyperlink>
      <w:r w:rsidR="0026191C">
        <w:rPr/>
        <w:br/>
      </w:r>
      <w:hyperlink w:history="true" r:id="rId23">
        <w:r w:rsidRPr="00F24C6F">
          <w:rPr>
            <w:rStyle w:val="Hyperlink"/>
          </w:rPr>
          <w:rPr>
            <w:sz w:val="18"/>
          </w:rPr>
          <w:t>www.spiegel.de/politik/deutschland/nato-testet-ihre-speerspitze-mit-deutschland-a-1006159.html</w:t>
        </w:r>
      </w:hyperlink>
      <w:r w:rsidR="0026191C">
        <w:rPr/>
        <w:br/>
      </w:r>
      <w:hyperlink w:history="true" r:id="rId24">
        <w:r w:rsidRPr="00F24C6F">
          <w:rPr>
            <w:rStyle w:val="Hyperlink"/>
          </w:rPr>
          <w:rPr>
            <w:sz w:val="18"/>
          </w:rPr>
          <w:t>http://augengeradeaus.net/2014/12/die-nato-speerspitze-deutschland-vorneweg/</w:t>
        </w:r>
      </w:hyperlink>
      <w:r w:rsidR="0026191C">
        <w:rPr/>
        <w:br/>
      </w:r>
      <w:hyperlink w:history="true" r:id="rId25">
        <w:r w:rsidRPr="00F24C6F">
          <w:rPr>
            <w:rStyle w:val="Hyperlink"/>
          </w:rPr>
          <w:rPr>
            <w:sz w:val="18"/>
          </w:rPr>
          <w:t>http://www.handelsblatt.com/politik/international/eingreiftruppe-fuer-die-ukraine-bundeswehr-koennte-nato-speerspitze-werden/10985234.html</w:t>
        </w:r>
      </w:hyperlink>
      <w:r w:rsidR="0026191C">
        <w:rPr/>
        <w:br/>
      </w:r>
      <w:hyperlink w:history="true" r:id="rId26">
        <w:r w:rsidRPr="00F24C6F">
          <w:rPr>
            <w:rStyle w:val="Hyperlink"/>
          </w:rPr>
          <w:rPr>
            <w:sz w:val="18"/>
          </w:rPr>
          <w:t>http://www.faz.net/aktuell/politik/ausland/nato-aussenminister-ueber-abwehrmassnahmen-gegen-russland-13296875.html</w:t>
        </w:r>
      </w:hyperlink>
      <w:r w:rsidR="0026191C">
        <w:rPr/>
        <w:br/>
      </w:r>
      <w:hyperlink w:history="true" r:id="rId27">
        <w:r w:rsidRPr="00F24C6F">
          <w:rPr>
            <w:rStyle w:val="Hyperlink"/>
          </w:rPr>
          <w:rPr>
            <w:sz w:val="18"/>
          </w:rPr>
          <w:t>www.handelsblatt.com/meinung/kommentare/nato-craddocks-bombe/2853202.html</w:t>
        </w:r>
      </w:hyperlink>
      <w:hyperlink w:history="true" r:id="rId28">
        <w:r w:rsidRPr="00F24C6F">
          <w:rPr>
            <w:rStyle w:val="Hyperlink"/>
          </w:rPr>
          <w:rPr>
            <w:sz w:val="18"/>
          </w:rPr>
          <w:t>http://de.wikipedia.org/wiki/NATO_Response_Force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#UkraineKonflikt - Aktuelle Ereignisse in der Ukraine - </w:t>
      </w:r>
      <w:hyperlink w:history="true" r:id="rId29">
        <w:r w:rsidRPr="00F24C6F">
          <w:rPr>
            <w:rStyle w:val="Hyperlink"/>
          </w:rPr>
          <w:t>www.kla.tv/UkraineKonflikt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NATO-Eingreiftruppe gegen Russland in Kürze einsatzbereit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wolfgang-eggert/krieg-mit-russland-nato-bereitet-sich-vor.html" TargetMode="External" Id="rId21" /><Relationship Type="http://schemas.openxmlformats.org/officeDocument/2006/relationships/hyperlink" Target="http://de.euronews.com/2014/12/02/nato-eingreiftruppe-gegen-russland/" TargetMode="External" Id="rId22" /><Relationship Type="http://schemas.openxmlformats.org/officeDocument/2006/relationships/hyperlink" Target="https://www.spiegel.de/politik/deutschland/nato-testet-ihre-speerspitze-mit-deutschland-a-1006159.html" TargetMode="External" Id="rId23" /><Relationship Type="http://schemas.openxmlformats.org/officeDocument/2006/relationships/hyperlink" Target="http://augengeradeaus.net/2014/12/die-nato-speerspitze-deutschland-vorneweg/" TargetMode="External" Id="rId24" /><Relationship Type="http://schemas.openxmlformats.org/officeDocument/2006/relationships/hyperlink" Target="http://www.handelsblatt.com/politik/international/eingreiftruppe-fuer-die-ukraine-bundeswehr-koennte-nato-speerspitze-werden/10985234.html" TargetMode="External" Id="rId25" /><Relationship Type="http://schemas.openxmlformats.org/officeDocument/2006/relationships/hyperlink" Target="http://www.faz.net/aktuell/politik/ausland/nato-aussenminister-ueber-abwehrmassnahmen-gegen-russland-13296875.html" TargetMode="External" Id="rId26" /><Relationship Type="http://schemas.openxmlformats.org/officeDocument/2006/relationships/hyperlink" Target="https://www.handelsblatt.com/meinung/kommentare/nato-craddocks-bombe/2853202.html" TargetMode="External" Id="rId27" /><Relationship Type="http://schemas.openxmlformats.org/officeDocument/2006/relationships/hyperlink" Target="http://de.wikipedia.org/wiki/NATO_Response_Force" TargetMode="External" Id="rId28" /><Relationship Type="http://schemas.openxmlformats.org/officeDocument/2006/relationships/hyperlink" Target="https://www.kla.tv/UkraineKonflik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NATO-Eingreiftruppe gegen Russland in Kürze einsatzbereit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