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6a192c3b4c4f9e" /><Relationship Type="http://schemas.openxmlformats.org/package/2006/relationships/metadata/core-properties" Target="/package/services/metadata/core-properties/882fdd99477940f18e437557e0666f66.psmdcp" Id="R1b950702ae5744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Ostern á la Obama?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 Ostern 2014 wurden im Jemen während drei Tagen wiederholt US-Drohnenangriffe auf vermutete Aufenthaltsorte von Top-Terroristen geflogen. Dabei wurden mittels Luft-Boden-Raketen rund 40 Menschen ermordet. Die meisten Toten sind unbeteiligte, unschuldige Menschen...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Schön, dass Sie wieder zugeschaltet haben bei Klagemauer-TV. Heute berichten wir über Ostern, Ostern à la Obama. Guten Abend.</w:t>
        <w:br/>
        <w:t xml:space="preserve">An Ostern 2014 wurden im Jemen während drei Tagen wiederholt US-Drohnenangriffe auf vermutete Aufenthaltsorte von Top-Terroristen geflogen. Dabei wurden mittels Luft-Boden-Raketen rund 40 Menschen ermordet. Die meisten Toten sind unbeteiligte, unschuldige Menschen. Ob überhaupt eins der anvisierten „hochrangigen Ziele“ getroffen wurde, blieb unklar. Zur selben Zeit, als dort die Raketen explodierten, erklärte Barack Obama in seiner wöchentlichen Radioansprache in Washington DC, dass er mit seiner Familie die Ostermesse besuchen wolle, um u.a. die Hoffnung von Ostern zu feiern. Diese offensichtliche Doppelmoral enthüllt den US-Präsidenten, trotz Friedensnobelpreis, als Handlanger für kriegerische Aktionen unter dem Deckmantel eines Friedensapostels.</w:t>
        <w:br/>
        <w:t xml:space="preserve">Passend dazu hatte schon Platon gesagt: „Die äußerste Ungerechtigkeit ist die, welche unter dem Schein des Rechts begangen wird.“ Damit verabschieden wir uns von Ihnen und wünschen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https://www.whitehouse.gov/blog/2014/04/19/weekly-address-president-obama-offers-easter-and-passover-greetings</w:t>
        </w:r>
      </w:hyperlink>
      <w:r w:rsidR="0026191C">
        <w:rPr/>
        <w:br/>
      </w:r>
      <w:hyperlink w:history="true" r:id="rId22">
        <w:r w:rsidRPr="00F24C6F">
          <w:rPr>
            <w:rStyle w:val="Hyperlink"/>
          </w:rPr>
          <w:rPr>
            <w:sz w:val="18"/>
          </w:rPr>
          <w:t>www.schattenblick.de/infopool/politik/redakt/nhst1304.html</w:t>
        </w:r>
      </w:hyperlink>
      <w:r w:rsidR="0026191C">
        <w:rPr/>
        <w:br/>
      </w:r>
      <w:hyperlink w:history="true" r:id="rId23">
        <w:r w:rsidRPr="00F24C6F">
          <w:rPr>
            <w:rStyle w:val="Hyperlink"/>
          </w:rPr>
          <w:rPr>
            <w:sz w:val="18"/>
          </w:rPr>
          <w:t>http://www.spiegel.de/politik/ausland/drohnenangriffe-im-jemen-40-mutmassliche-al-qaida-kaempfer-getoetet-a-965387.html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Ostern á la Obama?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hitehouse.gov/blog/2014/04/19/weekly-address-president-obama-offers-easter-and-passover-greetings" TargetMode="External" Id="rId21" /><Relationship Type="http://schemas.openxmlformats.org/officeDocument/2006/relationships/hyperlink" Target="https://www.schattenblick.de/infopool/politik/redakt/nhst1304.html" TargetMode="External" Id="rId22" /><Relationship Type="http://schemas.openxmlformats.org/officeDocument/2006/relationships/hyperlink" Target="http://www.spiegel.de/politik/ausland/drohnenangriffe-im-jemen-40-mutmassliche-al-qaida-kaempfer-getoetet-a-965387.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Ostern á la Obama?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