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96ead51c3634a8a" /><Relationship Type="http://schemas.openxmlformats.org/package/2006/relationships/metadata/core-properties" Target="/package/services/metadata/core-properties/25a5cf53f7434864a24f9e54acccfe6f.psmdcp" Id="R6a5539f463c048e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 что борется Монсанто в действительности?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Концерн «Монсанто» утверждает, что борется против голода в мире и за права человека. Но в данном случае стоит посмотреться повнимательней. Со времени своего основания в 1901 году концерн производит разного рода яды: пищевые, такие как сахарин и аспартам; фармацевтические: аспирин и прозилак; аграрные: гербициды и пестициды, а также так ГМО и так называемый «Agent Orange» - яд, который американская армия применяла во вьетнамской войне.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Дорогие дамы и господа, рада приветствовать вас на нашем канале!</w:t>
        <w:br/>
        <w:t xml:space="preserve">Сегодня мы зададимся вопросом: за что борется Монсанто в действительности?</w:t>
        <w:br/>
        <w:t xml:space="preserve"/>
        <w:br/>
        <w:t xml:space="preserve">Концерн «Монсанто» утверждает, что борется против голода в мире и за права человека. Но в данном случае стоит посмотреться повнимательней. Со времени своего основания в 1901 году концерн производит разного рода яды: пищевые, такие как сахарин и аспартам; фармацевтические: аспирин и прозилак; аграрные: гербициды и пестициды, а также так ГМО и так называемый «Agent Orange» - яд, который американская армия применяла во вьетнамской войне. «Монсанто» тесно сотрудничала к тому же с производителями атомного и биологического оружия. Так, например, инженер-химик концерна участвовал в разработке первой атомной бомбы. В настоящее время «Монсанто» производит биологические и химические материалы для военных целей. Соответствует ли лозунг, провозглашаемый этим концерном своему назначению ввиду этих фактов? Не разрушает ли «Монсанто» своими ядами наши продукты, поля и в конечном итоге – наше здоровье, не говоря уже о потенциальной опасности от производства военных материалов?</w:t>
        <w:br/>
        <w:t xml:space="preserve"/>
        <w:br/>
        <w:t xml:space="preserve">Надеемся, что мы не оставили вас равнодушными к этой теме, и  вы можете продолжить её самостоятельное изучение по ссылкам, приведённым в конце передачи.</w:t>
        <w:br/>
        <w:t xml:space="preserve">Спасибо, что вы были с нами, и до встречи!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tbp.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http://de.wikipedia.org/wiki/Monsanto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www.daytonhistorybooks.com/building_the_bomb_in_oakw.html</w:t>
        </w:r>
      </w:hyperlink>
      <w:hyperlink w:history="true" r:id="rId23">
        <w:r w:rsidRPr="00F24C6F">
          <w:rPr>
            <w:rStyle w:val="Hyperlink"/>
          </w:rPr>
          <w:rPr>
            <w:sz w:val="18"/>
          </w:rPr>
          <w:t>http://derhonigmannsagt.wordpress.com/2013/05/10/hunger-monsanto-dupont-und-syngenta-kontrollieren-unser-essen/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4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 что борется Монсанто в действительности?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www.kla.tv/5558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17.03.2015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wikipedia.org/wiki/Monsanto" TargetMode="External" Id="rId21" /><Relationship Type="http://schemas.openxmlformats.org/officeDocument/2006/relationships/hyperlink" Target="https://www.daytonhistorybooks.com/building_the_bomb_in_oakw.html" TargetMode="External" Id="rId22" /><Relationship Type="http://schemas.openxmlformats.org/officeDocument/2006/relationships/hyperlink" Target="http://derhonigmannsagt.wordpress.com/2013/05/10/hunger-monsanto-dupont-und-syngenta-kontrollieren-unser-essen/" TargetMode="External" Id="rId23" /><Relationship Type="http://schemas.openxmlformats.org/officeDocument/2006/relationships/hyperlink" Target="https://www.kla.tv/Farm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55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55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 что борется Монсанто в действительности?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