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fd0f7795a474f62" /><Relationship Type="http://schemas.openxmlformats.org/package/2006/relationships/metadata/core-properties" Target="/package/services/metadata/core-properties/496f3838c83d42138cf8ef1cff443ba6.psmdcp" Id="Rf2100c56358a4f3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«Пятьдесят оттенков серого» – сатанинские практики для молодёжи?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Экранизация миллион раз проданной книги «Пятьдесят оттенков серого» в феврале 2015 года в Берлинале праздновала премьеру. Постановка с красивыми молодыми актёрами, нежными голосами и романтической музыкой изображает садо-мазо практики как что-то привлекательное.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«Пятьдесят оттенков серого» – сатанинские практики для молодёжи?</w:t>
        <w:br/>
        <w:t xml:space="preserve">Дорогие зрители добро пожаловать в студию Вайнхайм. Сегодня у нас тема, о которой, по моему мнению, нельзя просто сказать „это дело вкуса“. Речь идёт о вопросе: „Пятьдесят оттенков серого – сатанинские практики для молодёжи?“  </w:t>
        <w:br/>
        <w:t xml:space="preserve">Экранизация миллион раз проданной книги «Пятьдесят оттенков серого» в феврале 2015 года в Берлинале праздновала премьеру. Постановка с красивыми молодыми актёрами, нежными голосами и романтической музыкой изображает садо-мазо практики как что-то привлекательное. Если же садо-мазо практики рассмотреть поточнее, то они уже не так привлекательны. С одной стороны, они заключают в себе болезненное господство, связанное с желанием причинять боль другим или самому себе, с другой стороны, воплощает в себе такую же болезненную покорность, связанную с принуждённой готовностью позволять мучить других, и прежде всего самого себя. Ввиду того, что Добровольная саморегуляция киноиндустрии, сокращенно FSK, дала разрешение демонстрировать фильм с 16 лет, адресной аудиторией голливудского фильма явно является молодёжь. Если здесь под прикрытием искусства кинематографии посредством необузданной сексуальности, извращённой жестокости и сатанинских практик должна быть сформирована молодёжь всё более и более низкого уровня, то возникает вопрос: какая цель здесь преследуется? Доктор медицины Кристель Руфь Фонгольд, специалист в области педиатрии и руководитель немецкого института по делам молодёжи и общества, объясняет это так: ослабленные люди в своей идентичности являются более уязвимыми для манипуляций и идеологических экспериментов по унификации. Поэтому, дорогие зрители настало время переосмыслить индустрию кино и музыки и спросить, кто же заинтересован в манипуляциях и идеологических экспериментах по унификации? Сексуализация и извращённость нашей молодёжи уже приняли чрезвычайные размеры. На этом зарабатываются миллионы и это имеет, как мы только что слышали,  намного дальше и глубже идущие закулисные причины. Эти взаимосвязи открываются в нашем документальном фильме „ Принуждение к сексу“. Загляните же сразу.</w:t>
        <w:br/>
        <w:t xml:space="preserve">Доброго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jdj.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http://de.wikipedia.org/wiki/Sadomasochismus</w:t>
        </w:r>
      </w:hyperlink>
      <w:r w:rsidR="0026191C">
        <w:rPr/>
        <w:br/>
      </w:r>
      <w:r w:rsidRPr="002B28C8">
        <w:t xml:space="preserve">Film „Männer stiehlt man nicht“: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www.kla.tv/4988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www.dijg.de/gender-mainstreaming/wer-oder-was-ist-gerecht-gerechtigkeit/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«Пятьдесят оттенков серого» – сатанинские практики для молодёжи?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www.kla.tv/5703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wikipedia.org/wiki/Sadomasochismus" TargetMode="External" Id="rId21" /><Relationship Type="http://schemas.openxmlformats.org/officeDocument/2006/relationships/hyperlink" Target="https://www.kla.tv/4988" TargetMode="External" Id="rId22" /><Relationship Type="http://schemas.openxmlformats.org/officeDocument/2006/relationships/hyperlink" Target="https://www.dijg.de/gender-mainstreaming/wer-oder-was-ist-gerecht-gerechtigkeit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70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7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«Пятьдесят оттенков серого» – сатанинские практики для молодёжи?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