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2b7563d942a40fd" /><Relationship Type="http://schemas.openxmlformats.org/package/2006/relationships/metadata/core-properties" Target="/package/services/metadata/core-properties/48b07a83e6f64843827507a98fb72068.psmdcp" Id="R08f95b2304b44a3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Что хочет Путин? – Анализ геостратегической позиции России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Что хочет Путин? Ответ на этот вопрос может дать анализ Ростислава Ищенко. Он является президентом центра системного анализа и прогнозирования в Москве. Ищенко составил всесторонний анализ геостратегической позиции России и всеобщей «стратегии Путина» по Украине.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уважаемые дамы и господа. Что хочет Путин? Ответ на этот вопрос может дать анализ Ростислава Ищенко. Он является президентом центра системного анализа и прогнозирования в Москве. Ищенко составил всесторонний анализ геостратегической позиции России и всеобщей «стратегии Путина» по Украине. </w:t>
        <w:br/>
        <w:t xml:space="preserve">В первой части анализа Ищенко показывает основную структуру геостратегической позиции России. И это следующие основные пункты: </w:t>
        <w:br/>
        <w:t xml:space="preserve">В украинском конфликте США сталкиваются с Россией. В этом конфликте не может быть компромиссного мира, потому что для обеих сторон речь идёт о выживании собственной системы. Для США компромисс означал бы добровольный отказ от амбиций мирового господства. Однако этот отказ привёл бы к быстрому коллапсу их системы, так как в больной американской системе доминируют созданная США глобальная финансовая система и ВПК. Она выживает только за счёт присваивания всё новых ресурсов. </w:t>
        <w:br/>
        <w:t xml:space="preserve">До сих пор Россия в этой ситуации не искала компромисса, потому что видит себя в позиции, когда «при санкционной войне, экономической войне, войне нервов, информационной войне и гражданской войне на Украине она может только выиграть». Силой российской позиции является её президент Владимир Путин. Он – решающий фактор системы, «потому что люди доверяют ему как личности».</w:t>
        <w:br/>
        <w:t xml:space="preserve">Главная цель Путина в прошлом заключалась в том, чтобы затянуть время возникновения прямой конфронтации с США. Вторым намерением Путина было сохранить мир, так как это позволяет России  в гонке за ресурсы приобрести союзников, как например страны БРИКС, а также укрепиться в странах Латинской Америки и начать «вытеснять США из Азии и Северной Африки».</w:t>
        <w:br/>
        <w:t xml:space="preserve">В следующей части анализа Ищенко показывает последствия прямой конфронтации между США и Россией для Украины и всей Европы. Он очень ясно вырисовывает, что США имели 2 варианта: первый вариант – втянуть Путина в войну в Украине, не состоялся. Второй вариант, по которому США на сегодняшний день действуют, является угрозой для всего Европейского континента, ибо стратегия США целится на разрушение внутренней и внешней структуры Украины, и это впоследствии будет обозначать, я цитирую Ищенко: «что победа для врага, то есть для России, будет дороже поражения». Эта стратегия есть дестабилизация Украины. При этом народ загоняют в такое состояние, что он я цитирую: «состоит из миллионов голодных, отчаявшихся и тяжело вооружённых людей, убивающих друг друга за кусок хлеба». Все последующие расходы на разрушенную Украину понесёт Россия. Но это не всё: разрушение Украины вызовет волну беженцев также и в западную Европу – с непредсказуемыми последствиями для ЕС.</w:t>
        <w:br/>
        <w:t xml:space="preserve">Цели Путина состоят в том, чтобы «не допустить разрушения Украины». При этом он ищет сотрудничества с ЕС, так как последствия воспламенившейся Украины обозначают выплёскивание войны на всю Европу. Ищенко возлагает мало надежды на желанное сотрудничество, так как европейские элиты сильно колеблются открыто рвать отношения с США. Поэтому «развал почти неминуем». Для Европы Ищенко видит только эти две альтернативы: либо американцы – как выражается Ищенко – эффективны «с их бензиновыми канистрами», либо русским «с их огнетушителями» удастся взять под контроль нацизм в Украине с помощью ЕС. Ввиду этих обстоя-тельств, единственным выходом для России и Украины автор признаёт присоединение Украины к России, особенно потому, что для людей в Украине «со временем ЕС не будет являться альтернативой Евразийскому альянсу».</w:t>
        <w:br/>
        <w:t xml:space="preserve">Этот всесторонний анализ геостратегической позиции России, ломает одностороннюю картину, которую нам преподносят западные политики и СМИ относительно политики Путина, во благо совсем другого, более конструктивного способа рассмотрения.</w:t>
        <w:br/>
        <w:t xml:space="preserve"/>
        <w:br/>
        <w:t xml:space="preserve">Дорогие зрители, видите как это важно слышать и распространять голос против манипуляции общественным  мнением со стороны западной политики и СМИ, пронизанной деструктивной военной пропагандой? Спасибо за Вашу активную помощь и хорошего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Adi 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Originalquelle: actualcomment.ru</w:t>
        <w:rPr>
          <w:sz w:val="18"/>
        </w:rPr>
      </w:r>
      <w:r w:rsidR="0026191C">
        <w:rPr/>
        <w:br/>
      </w:r>
      <w:r w:rsidRPr="002B28C8">
        <w:t xml:space="preserve">Dt. Quelle: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http://vineyardsaker.de/ukraine/was-will-putin-eine-grundlegende-analyse-von-rostislav-ishchenko-muss-man-lesen/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#Rossija - </w:t>
      </w:r>
      <w:hyperlink w:history="true" r:id="rId22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Что хочет Путин? – Анализ геостратегической позиции России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www.kla.tv/5951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22.05.2015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vineyardsaker.de/ukraine/was-will-putin-eine-grundlegende-analyse-von-rostislav-ishchenko-muss-man-lesen/" TargetMode="External" Id="rId21" /><Relationship Type="http://schemas.openxmlformats.org/officeDocument/2006/relationships/hyperlink" Target="https://www.kla.tv/Rossij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95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95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Что хочет Путин? – Анализ геостратегической позиции России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