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49cd9159ccf473e" /><Relationship Type="http://schemas.openxmlformats.org/package/2006/relationships/metadata/core-properties" Target="/package/services/metadata/core-properties/7122117696064f6e8cb07ee204fe1e9c.psmdcp" Id="Rd243ea744a6e4de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Соглашение о зоне свободной торговли в рамках ТТИП – дезориентирующая и ложная информация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Сегодня речь в нашей передаче пойдёт о запланированном  «трансатлантическом торгово-инвестиционном партнёрстве», коротко ТТИП. В рамках ТТИП в настоящее время ведутся переговоры о зоне свободной торговли в форме международно-правового договора между ЕС и США. Согласно Карелю де Гюхту, бывшему комиссару ЕС по торговле, который до октября 2014 года вёл переговоры по ТТИП, это соглашение даёт рост, больше прибыли и сотни тысяч новых рабочих мест.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дорогие зрители. Сегодня речь в нашей передаче пойдёт о запланированном  «трансатлантическом торгово-инвестиционном партнёрстве», коротко ТТИП. В рамках ТТИП в настоящее время ведутся переговоры о зоне свободной торговли в форме международно-правового договора между ЕС и США. Согласно Карелю де Гюхту, бывшему комиссару ЕС по торговле, который до октября 2014 года вёл переговоры по ТТИП, это соглашение даёт рост, больше прибыли и сотни тысяч новых рабочих мест. Политиками и бизнес-лидерами, такими как, например, Ульрих Грилло, президент федерации немецкой промышленности, ТТИП преподносится в качестве нового торгового бума, бесплатной программы повышения экономической активности и чудо-работы.  Ангела Меркель, канцлер Германии, призывает поспешить с ТТИП и вопреки всякому сопротивлению хочет бороться за это до последней капли крови, потому что опасается, что при провале переговоров по ТТИП Германия и Европа будут приостановленны в глобальной конкуренции. Они все опираются на исследования, которые обосновывают эти положительные эффекты.   </w:t>
        <w:br/>
        <w:t xml:space="preserve">Однако, эксперты ставят под сомнение такие прогнозы. Так, например, Джагдиш Бхагвати, профессор колумбийского университета, один из самых авторитетных мировых торговых экономистов, говорит о весьма проблематичных и сомнительных приёмах, которые применялись в этих исследованиях. Например, предполагалось, что торговля Германии с США увеличится на фантастические 80%, и это, якобы, не повлечёт за собой колебаний обменного курса. </w:t>
        <w:br/>
        <w:t xml:space="preserve">Исследование при институте информации и  экономических исследований (IFO), одном из ведущих экономических научно-исследовательских институтов Европы, по влиянию соглашения о свободной торговой зоне ТТИП, санкционированное федеральным правительством Германии по собственной инициативе, ни в коем случае не подтверждает результаты европейских исследований по ТТИП. Согласно профессору Габриэлю Фэльбермайеру, главному автору всех немецких исследований, самые оптимистические сценарии привели бы лишь к незначительному деловому подъёму в 0,4%.</w:t>
        <w:br/>
        <w:t xml:space="preserve">Об этом он говорит, я цитирую: „Это политика и министерство экономики, которое продаёт небольшие цифры как «чудо-работу» и упрекает Федеральное министерство и Комиссию ЕС в неуравновешенной информационной политике. Она обещает прирост экономики ЕС в 120 миллиардов Евро. На самом деле эта гигантская цифра означает, по словам Фэльбермайера, крохотный рост приблизительно в 0,5% через 10 лет. Это соответствует росту только в 0,05% по соглашению о ТТИП.  </w:t>
        <w:br/>
        <w:t xml:space="preserve">Первое по-настоящему независимое исследование, касающееся влияния соглашения о зоне свободной торговли в рамках ТТИП принадлежит институту окружающей среды и глобального развития при американском университете Тафтса. Это исследование приходит к разрушительному для Европы результату: </w:t>
        <w:br/>
        <w:t xml:space="preserve">-  Как ожидается до 2025 года в ЕС будет ликвидировано 583.000 рабочих мест. Особенно это коснётся Германии, Франции и скандинавских стран. </w:t>
        <w:br/>
        <w:t xml:space="preserve">-  Посредством ТТИП экспорт будет падать, что приведёт к падению валового внутреннего продукта, налоговых поступлений и чистых бюджетных доходов! Рабочим ЕС, прежде всего без квалификации, будет сильно снижена заработная плата.    </w:t>
        <w:br/>
        <w:t xml:space="preserve">С другой стороны, результат для США выглядит гораздо более многообещающим, они извлекут пользу от ТТИП во всех сферах. Есть ещё одна группа, которая выигрывает от ТТИП – это транснациональные корпорации и фондовые биржи, которые будут разрастаться. В выигрыше окажутся  спекулянты и прежде всего супер-богатые.  </w:t>
        <w:br/>
        <w:t xml:space="preserve">Уважаемые зрители, замечаете ли вы, что эти серьёзные последствия ТТИП никак не обсуждается в общественной дискуссии и в репортажах основных СМИ? Вместо этого в общественном споре уклоняются от обсуждения разрушительных недостатков для Европы, в то время как обещается, например:</w:t>
        <w:br/>
        <w:t xml:space="preserve">-  что так называемые хлорные курицы, которые в США погружают в ванную с хлором, не должны импортироваться в Европу;</w:t>
        <w:br/>
        <w:t xml:space="preserve">-  также не должна импортироваться генномодифицированная кукуруза;</w:t>
        <w:br/>
        <w:t xml:space="preserve">-  стандарты защиты прав потребителей не будут затронуты;</w:t>
        <w:br/>
        <w:t xml:space="preserve">-  обещается, что существующие европейские и национальные законы не могут быть атакованы так называемыми арбитражными судами. Согласно правовым основам ТТИП предусмотрено, что эти транснациональные независимые арбитражные суды будут стоять над национальными судами;</w:t>
        <w:br/>
        <w:t xml:space="preserve">-  обещано, что закон о защите прав инвесторов может быть удалён из ТТИП. Под законом о защите прав инвесторов подразумевается, что иностранные инвесторы, которые чувствуют дискриминацию со стороны законов и норм государств, могут подать против них иск.  </w:t>
        <w:br/>
        <w:t xml:space="preserve">Теперь эти обещания продаются гражданам как большой успех тех, кто ведёт переговоры. Остаётся только лишь ждать, найдут ли эти обещания действительно своё место в окончательном соглашении.  Напротив, умалчивается о том, что большинство рабочих ЕС во многих областях превратятся в дешёвую рабочую силу и люди будут рады иметь хоть какую-нибудь работу. </w:t>
        <w:br/>
        <w:t xml:space="preserve">Такое  заблуждение граждан возможно только благодаря односторонней, недостающей или неправильной информации, которая преподносится политиками и СМИ, не обращающим внимания на благосостояние народа! Помогите нам, чтобы такое развитие событий как можно раньше вышло в свет, присылайте ваши жалобы на Kla-TV и распространяйте эти новости! А я желаю вам приятного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www.divan-ev.de/eu-freihandelsabkommen/ttip-ein-jobmotor/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http://deutsche-wirtschafts-nachrichten.de/2014/11/14/unabhaengige-studie-ttip-vernichtet-in-europa-583-000-arbeitsplaetze/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http://deutsche-wirtschafts-nachrichten.de/2014/12/13/mit-haut-und-haaren-merkel-will-ttip-gegen-alle-widerstaende-durchkaempfen/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https://de.wikipedia.org/wiki/Transatlantisches_Freihandelsabkommen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https://www.youtube.com/watch?v=7ySQ5ff857g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6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Соглашение о зоне свободной торговли в рамках ТТИП – дезориентирующая и ложная информация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www.kla.tv/6005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30.05.2015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ivan-ev.de/eu-freihandelsabkommen/ttip-ein-jobmotor/" TargetMode="External" Id="rId21" /><Relationship Type="http://schemas.openxmlformats.org/officeDocument/2006/relationships/hyperlink" Target="http://deutsche-wirtschafts-nachrichten.de/2014/11/14/unabhaengige-studie-ttip-vernichtet-in-europa-583-000-arbeitsplaetze/" TargetMode="External" Id="rId22" /><Relationship Type="http://schemas.openxmlformats.org/officeDocument/2006/relationships/hyperlink" Target="http://deutsche-wirtschafts-nachrichten.de/2014/12/13/mit-haut-und-haaren-merkel-will-ttip-gegen-alle-widerstaende-durchkaempfen/" TargetMode="External" Id="rId23" /><Relationship Type="http://schemas.openxmlformats.org/officeDocument/2006/relationships/hyperlink" Target="https://de.wikipedia.org/wiki/Transatlantisches_Freihandelsabkommen" TargetMode="External" Id="rId24" /><Relationship Type="http://schemas.openxmlformats.org/officeDocument/2006/relationships/hyperlink" Target="https://www.youtube.com/watch?v=7ySQ5ff857g" TargetMode="External" Id="rId25" /><Relationship Type="http://schemas.openxmlformats.org/officeDocument/2006/relationships/hyperlink" Target="https://www.kla.tv/AngelaMerkel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00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00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Соглашение о зоне свободной торговли в рамках ТТИП – дезориентирующая и ложная информация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