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3e1d571135544d5f" /><Relationship Type="http://schemas.openxmlformats.org/package/2006/relationships/metadata/core-properties" Target="/package/services/metadata/core-properties/32ce1c4ad8894610b025ee889c33d3bf.psmdcp" Id="Ra1f04b66378848fb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Почему мы не должны были начинать работу над эмбрионами.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14 июня население Швейцарии голосует по вопросу изменения конституции в области репродуктивной медицины. Ответное «ДА» откроет путь к предимплантационной генетической диагностике, коротко ПГД. В данное время она запрещена.
К тому же мы рекомендуем нашу передачу от 27. мая 2015года «Ещё один компонент для реконструкции общества» для немецко говорящих зрителей.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Уважаемые дамы и господа, 14 июня население Швейцарии голосует по вопросу изменения конституции в области репродуктивной медицины. Ответное «ДА» откроет путь к предимплантационной генетической диагностике, коротко ПГД. В данное время она запрещена.</w:t>
        <w:br/>
        <w:t xml:space="preserve">К тому же мы рекомендуем нашу передачу от 27. мая 2015года «Ещё один компонент для реконструкции общества» для немецко говорящих зрителей.</w:t>
        <w:br/>
        <w:t xml:space="preserve">30 мая Новая Цюрихская Газета пишет, я цитирую: «Нужно изменить только пол предложения в конституции. Но это изменение крайне положительно отразится на жизни многих бесплодных пар в Швейцарии, и поможет уменьшить их заботы. И далее: изменение конституции позволит репродуктивной медицине подняться на новый, прежде всего лучший, уровень в Швейцарии.»</w:t>
        <w:br/>
        <w:t xml:space="preserve">То, на что здесь многообещающе претендует Новая Цюрихская Газета, следует однако критически подвергнуть сомнению. Имеются ли научные результаты и исследования, которые действительно подчёркивают эти высказывания? Может ли репродуктивная медицина действительно подняться на лучший уровень с внедрением ПГД?</w:t>
        <w:br/>
        <w:t xml:space="preserve">В действительности здесь имеются противоположные факты: В средствах массовой информации в Швейцарии остаются неупомянутыми научные исследования процесса ПГД. Уже опубликованное в 2009 году исследование проанализировало результаты искусственных процессов оплодотворения как с предшествующей предимплантационной диагностикой, так и без неё. Результаты исследования очевидны. Положительный эффект, как например повышение рождаемости здоровых детей не подтвердилось. Сверх того выявилось, что после ПГД обследования эмбриона, у женщин в целом уменьшилось количество беременностей и живорождённых детей, чем у женщин без ПГД скрининга.</w:t>
        <w:br/>
        <w:t xml:space="preserve">Это подтверждается Центром ПГД в городе Любек в университетском центре лечения безсплодия. Они пишут, я цитирую: «До сих пор доказательство положительного эффекта обследования хромосом эмбриона не только не подтвердилось, но имеющиеся исследования показали, что  это обследование повлияло отрицательно на результат лечения.</w:t>
        <w:br/>
        <w:t xml:space="preserve">Европейское Общество Репродукции Человека (ESHRE), главная европейская организация, объединяющая репродуктивных медицинских работников, на запрос в конце апреля 2015 года подтвердило: «Положительный эффект ПГД путём скрининга хромосом еще не доказан».</w:t>
        <w:br/>
        <w:t xml:space="preserve">Глубокоуважаемые дамы и господа, научные исследования не могут показать пользу ПГД на коэффициенте рождаемости детей после искусственного оплодотворения. Неужто с внедрением ПГД бездетным парам нужно вселить ложные надежды? И не должна ли ПГД скорее всего быть обозначена экспериментальной генной инженерией на эмбрионе?</w:t>
        <w:br/>
        <w:t xml:space="preserve">Это подтверждает Joep Geraedts, почетный профессор генетики и клеточной биологии из Маастрихтского университета. В результате исследования ПГД он выразился следующим образом, я цитирую: «Кажется, что ПГД -скрининг останется экспериментальной технологией ещё в течение нескольких лет».</w:t>
        <w:br/>
        <w:t xml:space="preserve">Human Life, крупнейшая в мире „Pro Life“- организация, после научных исследований процессов ПГД делает следующий вывод, я цитирую: «Независимо от эмбриональной стадии, на которой происходит предимплантационная диагностика, речь идет о несозревшем методе, долговременные последствия которого еще не были изучены. Если бы репродуктивная медицина была заинтересована в этом, тогда были бы представлены результаты 25-летнего исследования. Репродуктивная медицина, фокусирующаяся только на желаемом ребенке, полностью умалчивает, что в процессе, в зависимости от процедуры, жертвуются от 15 до 30 его братьев и сестер. Беспокоит то, что для этого ребенка последствия применения этого метода вообще не выяснялись и несмотря на это ПГД всё-таки широко пропагандируется, включая скрининг.»</w:t>
        <w:br/>
        <w:t xml:space="preserve">Базельский Аппель ̀, платформа против гентехнологии, формулирует это следующим образом: «При голосовании 14 июня речь идет не об улучшении репродуктивной медицины и уж вовсе НЕ об улучшении искусственного оплодотворения. Также речь здесь и НЕ о том, чтобы повысить шансы на успешную беременность. Только изменение конституции создает необходимую предпосылку для допущения генной проверки эмбриона в пробирке».</w:t>
        <w:br/>
        <w:t xml:space="preserve"/>
        <w:br/>
        <w:t xml:space="preserve">Уважаемые дамы и господа, совершенно независимо от всех научных возражений, легализация генных проверок эмбриона в пробирке открывает двери и ворота для полного преобразования семьи, какой мы её знаем сегодня. Если мы легализируем генные проверки эмбриона в пробирке, мы закладываем следующие основы, чтобы когда-то гомосексуальные пары также смогли затребовать своё право на подрастающее поколение. Значит и в будущем будет расти искушение выращивать дизайнер-младенцев по заказному размеру. Это наивысшие вопросы жизни, этики и морали, которые возникают от казалось бы побочного вопроса «ПГД - да или нет?». </w:t>
        <w:br/>
        <w:t xml:space="preserve">Можно ли допустить, чтобы тем людям, которые хотят позволить выжить младенцу с нежелательными физическими и умственными недостатками, был в итоге объявлен общественный бойкот, так как они, якобы, не хотят пользоваться медицинскими достижениями, играть роль Бога и своевременно предпринять что-то, то есть убить эмбрион? </w:t>
        <w:br/>
        <w:t xml:space="preserve">Если мы сделаем нормальным вмешательство в еще не рожденную, человеческую жизнь, то тенденция к дискриминации традиционно мыслящих родителей в будущем неизбежно будет нарастать. Поэтому необходимо своевременно и решительно противостоять этому.</w:t>
        <w:br/>
        <w:t xml:space="preserve">А этим бездетным родителям, которых Швейцарском референдуме побуждают проголосовать за изменение Конституции в области репродуктивной медицины, как доказано наукой, эта предимплантационная генетическая диагностика не приносит никаких преимуществ.</w:t>
        <w:br/>
        <w:t xml:space="preserve">Это значит изменение конституции вовсе не нужно. </w:t>
        <w:br/>
        <w:t xml:space="preserve"/>
        <w:br/>
        <w:t xml:space="preserve">На этом мы распрощаемся с вами, </w:t>
        <w:br/>
        <w:t xml:space="preserve">доброго вечера вам.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C.H./S.S.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http://www.ncbi.nlm.nih.gov/pubmed/19629673</w:t>
        </w:r>
      </w:hyperlink>
      <w:r w:rsidR="0026191C">
        <w:rPr/>
        <w:br/>
      </w:r>
      <w:hyperlink w:history="true" r:id="rId22">
        <w:r w:rsidRPr="00F24C6F">
          <w:rPr>
            <w:rStyle w:val="Hyperlink"/>
          </w:rPr>
          <w:rPr>
            <w:sz w:val="18"/>
          </w:rPr>
          <w:t>http://www.pid-luebeck.de/Einsatz+der+PID/Aneuploidiescreening.html</w:t>
        </w:r>
      </w:hyperlink>
      <w:r w:rsidR="0026191C">
        <w:rPr/>
        <w:br/>
      </w:r>
      <w:hyperlink w:history="true" r:id="rId23">
        <w:r w:rsidRPr="00F24C6F">
          <w:rPr>
            <w:rStyle w:val="Hyperlink"/>
          </w:rPr>
          <w:rPr>
            <w:sz w:val="18"/>
          </w:rPr>
          <w:t>http://www.nzz.ch/meinung/kommentare/pid-verbot-ist-ethisch-und-medizinisch-stossend-1.18551651</w:t>
        </w:r>
      </w:hyperlink>
      <w:r w:rsidR="0026191C">
        <w:rPr/>
        <w:br/>
      </w:r>
      <w:r w:rsidRPr="002B28C8">
        <w:t xml:space="preserve">Medienmitteilung des Nationalen Komitees „NEIN zur PID“ Nutzen der PID für kinderlose Paare wissenschaftlich nicht erwiesen</w:t>
        <w:rPr>
          <w:sz w:val="18"/>
        </w:rPr>
      </w:r>
      <w:r w:rsidR="0026191C">
        <w:rPr/>
        <w:br/>
      </w:r>
      <w:hyperlink w:history="true" r:id="rId24">
        <w:r w:rsidRPr="00F24C6F">
          <w:rPr>
            <w:rStyle w:val="Hyperlink"/>
          </w:rPr>
          <w:rPr>
            <w:sz w:val="18"/>
          </w:rPr>
          <w:t>http://www.human-life.ch/newsdetails.php?recordID=178</w:t>
        </w:r>
      </w:hyperlink>
      <w:r w:rsidR="0026191C">
        <w:rPr/>
        <w:br/>
      </w:r>
      <w:hyperlink w:history="true" r:id="rId25">
        <w:r w:rsidRPr="00F24C6F">
          <w:rPr>
            <w:rStyle w:val="Hyperlink"/>
          </w:rPr>
          <w:rPr>
            <w:sz w:val="18"/>
          </w:rPr>
          <w:t>http://www.baslerappell.ch/aktuell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---</w:t>
      </w:r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Почему мы не должны были начинать работу над эмбрионами.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www.kla.tv/6124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18.06.2015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ncbi.nlm.nih.gov/pubmed/19629673" TargetMode="External" Id="rId21" /><Relationship Type="http://schemas.openxmlformats.org/officeDocument/2006/relationships/hyperlink" Target="http://www.pid-luebeck.de/Einsatz+der+PID/Aneuploidiescreening.html" TargetMode="External" Id="rId22" /><Relationship Type="http://schemas.openxmlformats.org/officeDocument/2006/relationships/hyperlink" Target="http://www.nzz.ch/meinung/kommentare/pid-verbot-ist-ethisch-und-medizinisch-stossend-1.18551651" TargetMode="External" Id="rId23" /><Relationship Type="http://schemas.openxmlformats.org/officeDocument/2006/relationships/hyperlink" Target="http://www.human-life.ch/newsdetails.php?recordID=178" TargetMode="External" Id="rId24" /><Relationship Type="http://schemas.openxmlformats.org/officeDocument/2006/relationships/hyperlink" Target="http://www.baslerappell.ch/aktuell" TargetMode="External" Id="rId25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6124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6124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Почему мы не должны были начинать работу над эмбрионами.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