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676db0af454b8a" /><Relationship Type="http://schemas.openxmlformats.org/package/2006/relationships/metadata/core-properties" Target="/package/services/metadata/core-properties/34dcdb34aa6245e9bed8b7b392740ee0.psmdcp" Id="R53b92578c7cf4f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fonctionnent les guerres modernes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Vous êtes-vous déjà  posé la question : En quoi se différencient les guerres modernes de toutes celles d'autrefois ?
Les objectifs visés n'ont pas beaucoup changé, car il est toujours question d'obtenir ou de maintenir une hégémonie, d’acquérir des territoires, des ressources et d'asservir les peuples vaincus.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w:t>
        <w:br/>
        <w:t xml:space="preserve"/>
        <w:br/>
        <w:t xml:space="preserve">Vous êtes-vous déjà  posé la question : En quoi se différencient les guerres modernes de toutes celles d'autrefois ?</w:t>
        <w:br/>
        <w:t xml:space="preserve">Les objectifs visés n'ont pas beaucoup changé, car il est toujours question d'obtenir ou de maintenir une hégémonie, d’acquérir des territoires, des ressources et d'asservir les peuples vaincus.</w:t>
        <w:br/>
        <w:t xml:space="preserve">Les principales différences sont dans la manière de faire la guerre. Jadis le conflit était ouvertement annoncée par une déclaration de guerre. Il s'en suivait une mobilisation des moyens de combat avant la campagne militaire. Il n'était pas rare que le roi, (ou le président,) qui est le chef des armées, conduise lui même les opérations.</w:t>
        <w:br/>
        <w:t xml:space="preserve"/>
        <w:br/>
        <w:t xml:space="preserve">De nos jours, les guerres modernes sont préparées au travers les médias qui diffusent une critique injuste, (non neutre,) et la plupart du temps sans retenue à l'encontre de l'adversaire. A ces provocations, s'ajoute l'infiltration et l'affaiblissement du camp adverse notamment par des influences extérieures ou étrangères. En finalité, cela aboutit au déclenchement et au financement de guerre civiles dans le pays ennemi visé. Le dénouement se trouve dans l'intervention militaire d'un émancipateur, qui est en réalité l'agresseur et le véritable responsable du désordre.</w:t>
        <w:br/>
        <w:t xml:space="preserve">Aucun autre pays dans le monde ne maîtrise aussi parfaitement cette approche guerrière que les États-Unis d’Amérique.</w:t>
        <w:br/>
        <w:t xml:space="preserve">Dans notre film ; « Comment fonctionnent les guerres modernes », nous avons développés le déroulement des principes évoqués. Vous trouverez ce film sur murdeslamentations-TV en langue française en date du 19-06-2014 ou directement sous www.kla.tv/3402 </w:t>
        <w:br/>
        <w:t xml:space="preserve"/>
        <w:br/>
        <w:t xml:space="preserve">Chers téléspectateur, partagez  à vos amis et connaissances le lien de cette émission et le lien de notre film riche en enseignement afin qu'au regard du monde entier les véritables faiseurs de guerres soit démasqués, et pour que les peuples ne se laisse plus duper par les appels au combat, aussi convainquant soit-il.</w:t>
        <w:br/>
        <w:t xml:space="preserve"/>
        <w:br/>
        <w:t xml:space="preserve">Merci de votre écoute et à bientot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www.kla.tv/3402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fonctionnent les guerres modernes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40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fonctionnent les guerres modernes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