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f373b4aa9254662" /><Relationship Type="http://schemas.openxmlformats.org/package/2006/relationships/metadata/core-properties" Target="/package/services/metadata/core-properties/c8d32bd49e474151aa06f6445338dcf4.psmdcp" Id="R2e959be5db7045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Красные нити дестабилизации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 общего между Минским мирным соглашением и медикаментами? На первый взгляд ничего, но всё же очень много общего, если за всем этим выявить красные нити...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Приветствую сегодня вас на канале Klagemauer.TV из студии Майсен.</w:t>
        <w:br/>
        <w:t xml:space="preserve">Что общего между Минским мирным соглашением и медикаментами? На первый взгляд ничего, но всё же очень много общего, если за всем этим выявить красные нити: </w:t>
        <w:br/>
        <w:t xml:space="preserve">Сначала посмотрим развитие мирных соглашений.</w:t>
        <w:br/>
        <w:t xml:space="preserve">1. из примерно 150-ти известных мирных договоров, начиная с античных времён и до 20-го века, были такие, которые приводили к долгосрочному миру;</w:t>
        <w:br/>
        <w:t xml:space="preserve">2. теперь становится всё более очевидным то, что мирные договора часто заключаются только для того, чтобы опять быть нарушенными зачастую некой третьей силой;</w:t>
        <w:br/>
        <w:t xml:space="preserve">3. нарушенные мирные договоры становятся предлогом для оправдания дальнейших экономических, политических, а также и военных мер, тем самым способствуют эскалации ситуации.</w:t>
        <w:br/>
        <w:t xml:space="preserve">Теперь только задается вопрос, что же общего у мирных соглашений с медикаментами? </w:t>
        <w:br/>
        <w:t xml:space="preserve">1. Также и среди медикаментов есть такие, которые оказывают благотворное или даже жизненно важное действие.</w:t>
        <w:br/>
        <w:t xml:space="preserve">2. Всё снова на рынке появляются медикаменты, которые явно не эффективны или даже вредны.</w:t>
        <w:br/>
        <w:t xml:space="preserve"> 3. Именно такие медикаменты и обеспечивают монополию и прибыль фармацевтической промышленности. Это приводит к обострению ситуации в здравоохранении и к дестабилизации индивидуального и общественного сопротивления. </w:t>
        <w:br/>
        <w:t xml:space="preserve">Надо раскрывать эту взаимосвязь кажущего блага всеобщего, с помощью ли мирных соглашений или с помощью медикаментов, вплоть до дестабилизации целого народа. Поэтому я вам рекомендую посмотреть следующие передачи с этой точки зрения, глубже узнать и понять красные нити в этом.</w:t>
        <w:br/>
        <w:t xml:space="preserve">Вы найдёте эти медиякомментарии по следующим ссылкам:</w:t>
        <w:br/>
        <w:t xml:space="preserve">www.kla.tv/5476</w:t>
        <w:br/>
        <w:t xml:space="preserve">www.kla.tv/5491 а также</w:t>
        <w:br/>
        <w:t xml:space="preserve">www.kla.tv/5492</w:t>
        <w:br/>
        <w:t xml:space="preserve">Желаю вам поучительного вечера.</w:t>
        <w:br/>
        <w:t xml:space="preserve">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dec/ef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www.kla.tv/5381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www.kla.tv/5376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www.kla.tv/5375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Красные нити дестабилизации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www.kla.tv/6352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5381" TargetMode="External" Id="rId21" /><Relationship Type="http://schemas.openxmlformats.org/officeDocument/2006/relationships/hyperlink" Target="https://www.kla.tv/5376" TargetMode="External" Id="rId22" /><Relationship Type="http://schemas.openxmlformats.org/officeDocument/2006/relationships/hyperlink" Target="https://www.kla.tv/5375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5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5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Красные нити дестабилизации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