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51f3017e811417c" /><Relationship Type="http://schemas.openxmlformats.org/package/2006/relationships/metadata/core-properties" Target="/package/services/metadata/core-properties/28bb722e39f041bf9e6d658ac01e1722.psmdcp" Id="Rb40783d79414408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Йошка Фишер – закулисный поджигатель войны?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Йошка Фишер – закулисный поджигатель войны? Дорогие зрители, этот вопрос возникает, когда читаешь и слушаешь высказываешь  бывшего министра иностранных дел Йозефа Фишера, которые он сказал в последней речи.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Йошка Фишер – закулисный поджигатель войны? Дорогие зрители, этот вопрос возникает, когда читаешь и слушаешь высказываешь  бывшего министра иностранных дел Йозефа Фишера, которые он сказал в последней речи.</w:t>
        <w:br/>
        <w:t xml:space="preserve">В своих сообщениях и интервью для ведущих немецких СМИ он требует «больше жёсткости» в отношении  России. Бывший лидер «зелёных» предостерегает в «Южной немецкой газете»:  «Давайте не будем питать иллюзий в отношении целей Владимира Путина. Он стремится как минимум к восстановлению статуса России как мировой державы». Своими аргументами Йошка Фишер специально проводит параллели с гитлеровским фашизмом и нерешительностью европейских соседей того времени. Фишер представляет Россию, как опасность для всего континента, и при этом умалчивает о том, что именно НАТО за последние 25 лет мощно расширил своё влияние в сторону России. Йошка Фишер показывает себя как закулисный подстрекатель войны, так как уже в 1999 году, находясь в должности министра иностранных дел, он, нарушая международное право, использовал боевые самолёты бундесвера для НАТО при бомбардировке Югославии. Своими выражениями он вновь показывает  направление удара, которому следует американская политика с целью вбить клин между Россией и Германией. Та же самая стратегия недавно была  открыто высказана Фридманом в его  речи в Stratfor-е.  Збигнев  Бжезинский, бывший помощник президента  Картера по национальной безопасности, задокументировал ключевые моменты из этой речи в своей книге  „Великая шахматная доска“. Я цитирую:</w:t>
        <w:br/>
        <w:t xml:space="preserve"> «К счастью для Америки, Евразия слишком велика, чтобы быть единой в политическом отношении. По этому Евразия представляет собой шахматную доску, на которой продолжается борьба за глобальное господство.</w:t>
        <w:br/>
        <w:t xml:space="preserve">Уважаемые дамы и господа! Мы с вами хотим быть бдительными, чтобы разоблачать политиков, которые жонглируют словами и этим могут спровоцировать  войну. Вы можете помогать нам , чтобы мы вместе могли открывать на это глаза людям вокруг нас.</w:t>
        <w:br/>
        <w:t xml:space="preserve">Желаем вам 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Rüdiger Göbel, Stimme Russlands / RIA Novosti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http://de.sputniknews.com/meinungen/20141015/269792593.html</w:t>
        </w:r>
      </w:hyperlink>
      <w:r w:rsidR="0026191C">
        <w:rPr/>
        <w:br/>
      </w:r>
      <w:r w:rsidRPr="002B28C8">
        <w:t xml:space="preserve">Zbigniew Brzezinski, Die einzige Weltmacht , 1997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Йошка Фишер – закулисный поджигатель войны?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putniknews.com/meinungen/20141015/269792593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Йошка Фишер – закулисный поджигатель войны?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