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878abb630254cbf" /><Relationship Type="http://schemas.openxmlformats.org/package/2006/relationships/metadata/core-properties" Target="/package/services/metadata/core-properties/28d784d7d179466eb506db333d0e51db.psmdcp" Id="R3a57fd643bd5441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Fernseh-Programmbeiräte - Kontrollinstanz nur zum Schein?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Programmbeirat der ARD hat die Berichterstattung des Senders zur Ukrainekrise als einseitig und mangelhaft gerügt. Die Berichterstattung sei tendenziell gegen Russland und die russischen Positionen gerichtet...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Mit der Frage „Sind die Fernseh-Programmbeiräte eine Kontrollinstanz oder nur eine Schein-Instanz?“ begrüße ich Sie heute aus dem Studio Osnabrück. </w:t>
        <w:br/>
        <w:t xml:space="preserve">„Der Programmbeirat der ARD hat die Berichterstattung des Senders zur Ukrainekrise als einseitig und mangelhaft gerügt … Die Berichterstattung sei tendenziell gegen Russland und die russischen Positionen gerichtet.“ Dies konnte man beispielsweise in der „Nürnberger Zeitung“ am 20.9.2014 lesen. „Bravo, ARD-Programmbeirat“, denkt man, „weiter so!“ Auf den zweiten Blick erkennt der aufmerksame Leser jedoch, dass die Rüge des Programmbeirates am eigenen Sender erst aufgrund der massiven Kritik von zahlreichen Zuschauern an der Ukraine-Bericht-erstattung der ARD erfolgte. Zudem bekommt der ARD-Chefredakteur im gleichen Artikel viel Raum, um die Vorwürfe energisch zurückzuweisen. </w:t>
        <w:br/>
        <w:t xml:space="preserve">Kritische Leser fragen sich daher, welchen Wert die Kontrollinstanzen der Mainstream-Presse haben, da sie nur Kritik oder Empfehlungen aussprechen, nicht aber auf Änderungen bestehen können.</w:t>
        <w:br/>
        <w:t xml:space="preserve">Vergleichen Sie dazu auch die Berichte über gefälschte Fernsehbilder hier auf Kla.TV, z.B. über den angeblichen ukrainischen Helikopterabschuss. Im Anschluss blenden wir Ihnen den entsprechenden link dazu ein. Danke, dass auch Sie weiterhin kritisch und wachsam bleiben. Wir zählen auf Sie!  Guten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kpf./mol.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„Nürnberger Zeitung“ vom 20.9.2014</w:t>
        <w:rPr>
          <w:sz w:val="18"/>
        </w:rPr>
      </w:r>
      <w:r w:rsidR="0026191C">
        <w:rPr/>
        <w:br/>
      </w:r>
      <w:hyperlink w:history="true" r:id="rId21">
        <w:r w:rsidRPr="00F24C6F">
          <w:rPr>
            <w:rStyle w:val="Hyperlink"/>
          </w:rPr>
          <w:rPr>
            <w:sz w:val="18"/>
          </w:rPr>
          <w:t>http://deutsche-wirtschafts-nachrichten.de/2014/09/20/programm-beirat-uebt-scharfe-kritik-an-der-ukraine-berichterstattung-der-ard/</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Fernseh-Programmbeiräte - Kontrollinstanz nur zum Schein?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www.kla.tv/6610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31.08.2015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eutsche-wirtschafts-nachrichten.de/2014/09/20/programm-beirat-uebt-scharfe-kritik-an-der-ukraine-berichterstattung-der-ard/"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61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61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Fernseh-Programmbeiräte - Kontrollinstanz nur zum Schein?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