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153da6a30d4ca7" /><Relationship Type="http://schemas.openxmlformats.org/package/2006/relationships/metadata/core-properties" Target="/package/services/metadata/core-properties/eaa3279465ee4ebdb8f81e65f064eb07.psmdcp" Id="Ra4486df431ac456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Matrix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Вышедший в 1999 году научно-фантастический фильм «Матрица» показывает события в мире, в котором жизнь, как мы её знаем, существует только в виде гигантской компьютерной программы. К этой программе подключено всё человечество. Каждый, в соответствии со своей ролью, может передвигаться в виртуальном мире компьютера.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из студии Роттвайль, уважаемые зрители. </w:t>
        <w:br/>
        <w:t xml:space="preserve">Вышедший в 1999 году научно-фантастический фильм «Матрица» показывает события в мире, в котором жизнь, как мы её знаем, существует только в виде гигантской компьютерной программы. К этой программе подключено всё человечество. Каждый, в соответствии со своей ролью, может передвигаться в виртуальном мире компьютера. Однако в действительности все люди содержатся машинами в капсулах в заключении. Человеческие тела служат машинам в качестве источников энергии. Те немногие люди, которые были освобождены из под власти машин, имеют перед собой неразрешимую задачу: они должны переубедить других людей оставить красивый, но нереальный мир компьютерной программы и встать на борьбу против превозмогающей силы машин. То, чем в фильме являются машины, в нашем мире являются  жаждущие денег и власти «архитекторы нового мирового порядка». СМИ берут на себя роль компьютерной программы и рисуют человечеству свободный и демократический мир, которого в действительности не существует. Также и у нас есть люди, имеющие только одну цель – открыть своим ближним глаза на эту жестокую игру. Позволите ли вы себя разбудить? Цена – потеря «мнимого покоя» виртуального мира, а задачей является борьба за приобретение сердец обманутого и обворованного человечества из реального мира. Но наградой является настоящий мир для всех в новом мире.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Matrix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www.kla.tv/6700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70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7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Matrix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