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0f59d4388524b2a" /><Relationship Type="http://schemas.openxmlformats.org/package/2006/relationships/metadata/core-properties" Target="/package/services/metadata/core-properties/30b14dd965e248038408d449f8af2cca.psmdcp" Id="R37a86352aed04db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Хардкор-порно на занятиях в школе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Кристиан Граугард, сексолог из датского университета города Ольборг, призывает ввести показ хардкорпорно на уроках полового воспитания. Под хардкорпорно подразумевается порнографические фильмы, частично пропагандирующие насилие. Это должно воспитать в учениках, так называемого, «критического потребителя» в обращении с порнографией.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Кристиан Граугард, сексолог из датского университета города Ольборг, призывает ввести показ хардкорпорно на уроках полового воспитания. Под хардкорпорно подразумевается порнографические фильмы, частично пропагандирующие насилие. Это должно воспитать в учениках, так называемого, «критического потребителя» в обращении с порнографией. Партия «Молодые социалисты Швейцарии» (JUSOS) и национальный советник от партии «Зелёные» Мая Граф поддерживают этот проект. В Германии также уже видны сильные тенденции к этому. Через проект «Половое воспитание многообразия», оно распространяется на все дисциплины в школе. Порнографический материал, который на всю жизнь сохранится в памяти детей, не только создаёт образ, унижающий достоинство женщины, но и разрушает проверенные формы жизни, такие как брак и семья. К тому же это вызывает сексуальные влечения, которые ведут к неконтролируемой сексуальной зависимости. В этой взаимосвязи мы советуем Вам посмотреть нашу передачу от 16.7.2015.</w:t>
        <w:br/>
        <w:t xml:space="preserve">В ст.197 Уголовного кодекса Швейцарии написано: </w:t>
        <w:br/>
        <w:t xml:space="preserve">«Тот, кто показывает, предлагает, делает доступным порнографическую литературу и т.п. детям до 16 лет ...», привлекается к уголовной ответственности!</w:t>
        <w:br/>
        <w:t xml:space="preserve">Почему эта невероятная манипуляция нашими детьми не интересует юстицию?!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www.spiegel.de/schulspiegel/sexualkunde-schueler-sollen-pornos-im-unterricht-schauen-a-1024382.html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www.faz.net/aktuell/politik/inland/experten-warnen-</w:t>
        </w:r>
      </w:hyperlink>
      <w:r w:rsidRPr="002B28C8">
        <w:t xml:space="preserve">vor-zu-frueher-aufklaerung-von-kindern-13203307.html 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www.widerhall.de/54wh-sex.htm</w:t>
        </w:r>
      </w:hyperlink>
      <w:r w:rsidRPr="002B28C8">
        <w:t xml:space="preserve">|( Artikel von Christa Meves: Allgemeine Sexualisierung unserer Bevölkerung. Prävention.) </w:t>
        <w:rPr>
          <w:sz w:val="18"/>
        </w:rPr>
      </w:r>
      <w:r w:rsidR="0026191C">
        <w:rPr/>
        <w:br/>
      </w:r>
      <w:r w:rsidRPr="002B28C8">
        <w:t xml:space="preserve">Buch von Gabriele Kuby„Die globale sexuelle Revolution“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Хардкор-порно на занятиях в школе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www.kla.tv/6975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piegel.de/schulspiegel/sexualkunde-schueler-sollen-pornos-im-unterricht-schauen-a-1024382.html" TargetMode="External" Id="rId21" /><Relationship Type="http://schemas.openxmlformats.org/officeDocument/2006/relationships/hyperlink" Target="https://www.faz.net/aktuell/politik/inland/experten-warnen-" TargetMode="External" Id="rId22" /><Relationship Type="http://schemas.openxmlformats.org/officeDocument/2006/relationships/hyperlink" Target="https://www.widerhall.de/54wh-sex.htm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97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97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Хардкор-порно на занятиях в школе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