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d39f5c6b954eb6" /><Relationship Type="http://schemas.openxmlformats.org/package/2006/relationships/metadata/core-properties" Target="/package/services/metadata/core-properties/834cc3f222ef4bdfa54a78ac783501a7.psmdcp" Id="Ra059c336fe1d44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ЕС должен стать «полицейским государством»</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Наша сегодняшняя тема: ЕС должен стать «полицейским государством».
Ряд стран ЕС меняют в настоящее время своё законодательство в отношении полицейского надзора, контроля и шпионажа, то есть бесцеремонно формируется «полицейское государство».</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Наша сегодняшняя тема: ЕС должен стать «полицейским государством».</w:t>
        <w:br/>
        <w:t xml:space="preserve">Ряд стран ЕС меняют в настоящее время своё законодательство в отношении полицейского надзора, контроля и шпионажа, то есть бесцеремонно формируется «полицейское государство». На Пасху в Испании вступил в силу новый закон о безопасности: принятие участия в незарегистрированной демонстрации, статья об этом, выложенная в интернете, фильм или фото полицейских, может обойтись штрафом в 600 000 евро. </w:t>
        <w:br/>
        <w:t xml:space="preserve">Некоторое время назад во Франции были арестованы первые идеологические преступники. «Идеологическими преступниками» являются, например, таксисты, комики и подростки, которые не проявили должного морального уважения к нападению на Шарли Эбдо. В начале мая было добавлено новое положение: тотальная слежка французской секретной службы не нуждается в получении разрешения со стороны судебных органов, достаточно одного подозрения. В Австрии подготовлен проект нового закона о защите государства: если австрийская секретная служба, проводя особые наблюдения, может лучше определить есть ли только «возможное наличие угрозы для внутренней безопасности», тогда проводимые меры контроля законны. 16 октября 2015 года палата представителей Германии приняла спорный закон о хранении пользовательских данных. Явное преобразование в «Полицейское государство» должно осуществиться в Великобритании: в скором времени потребуется разрешение полиции для любой публикации в Интернете, социальных сетях или в печати. Тот, кто выражает «экстремистские взгляды» или ставит под угрозу «надёжность демократии», должен быть подвергнут цензуре. С помощью таких законодательных мер, по-видимому, единое мировое правительство в будущем облегчит своё господство над полностью недееспособными гражданами.</w:t>
        <w:br/>
        <w:t xml:space="preserve">Оставайтесь с нами.  Доброго вечера.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uk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www.info-direkt.eu/die-eu-wird-zum-polizeistaat/</w:t>
        </w:r>
      </w:hyperlink>
      <w:r w:rsidR="0026191C">
        <w:rPr/>
        <w:br/>
      </w:r>
      <w:hyperlink w:history="true" r:id="rId22">
        <w:r w:rsidRPr="00F24C6F">
          <w:rPr>
            <w:rStyle w:val="Hyperlink"/>
          </w:rPr>
          <w:rPr>
            <w:sz w:val="18"/>
          </w:rPr>
          <w:t>http://deutsche-wirtschafts-nachrichten.de/2015/05/16/ende-der-freiheit-polizei-staat-ineuropa-</w:t>
        </w:r>
      </w:hyperlink>
      <w:r w:rsidR="0026191C">
        <w:rPr/>
        <w:br/>
      </w:r>
      <w:r w:rsidRPr="002B28C8">
        <w:t xml:space="preserve">nimmt-gespenstische-form-an/</w:t>
        <w:rPr>
          <w:sz w:val="18"/>
        </w:rPr>
      </w:r>
      <w:r w:rsidR="0026191C">
        <w:rPr/>
        <w:br/>
      </w:r>
      <w:hyperlink w:history="true" r:id="rId23">
        <w:r w:rsidRPr="00F24C6F">
          <w:rPr>
            <w:rStyle w:val="Hyperlink"/>
          </w:rPr>
          <w:rPr>
            <w:sz w:val="18"/>
          </w:rPr>
          <w:t>www.krone.at/Oesterreich/Neues_Staatsschutzgesetz_Entwurf_in_Begutachtung-Kein_Geheimdienst-Story-446302</w:t>
        </w:r>
      </w:hyperlink>
      <w:r w:rsidR="0026191C">
        <w:rPr/>
        <w:br/>
      </w:r>
      <w:hyperlink w:history="true" r:id="rId24">
        <w:r w:rsidRPr="00F24C6F">
          <w:rPr>
            <w:rStyle w:val="Hyperlink"/>
          </w:rPr>
          <w:rPr>
            <w:sz w:val="18"/>
          </w:rPr>
          <w:t>www.ndr.de/nachrichten/netzwelt/Massiver-Eingriff-in-die-Grundrechte,schnarrenberger120.html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ЕС должен стать «полицейским государством»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www.kla.tv/7366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22.12.2015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fo-direkt.eu/die-eu-wird-zum-polizeistaat/" TargetMode="External" Id="rId21" /><Relationship Type="http://schemas.openxmlformats.org/officeDocument/2006/relationships/hyperlink" Target="http://deutsche-wirtschafts-nachrichten.de/2015/05/16/ende-der-freiheit-polizei-staat-ineuropa-" TargetMode="External" Id="rId22" /><Relationship Type="http://schemas.openxmlformats.org/officeDocument/2006/relationships/hyperlink" Target="https://www.krone.at/Oesterreich/Neues_Staatsschutzgesetz_Entwurf_in_Begutachtung-Kein_Geheimdienst-Story-446302" TargetMode="External" Id="rId23" /><Relationship Type="http://schemas.openxmlformats.org/officeDocument/2006/relationships/hyperlink" Target="https://www.ndr.de/nachrichten/netzwelt/Massiver-Eingriff-in-die-Grundrechte,schnarrenberger120.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6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ЕС должен стать «полицейским государством»</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