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33246c77d4c4c13" /><Relationship Type="http://schemas.openxmlformats.org/package/2006/relationships/metadata/core-properties" Target="/package/services/metadata/core-properties/67b8aaef6c8d4a45a3896ded00712fc3.psmdcp" Id="R2224f0a728004f8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Сообщение Amnesty к военным действиям в Сирии нужно рассматривать с осторожностью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ночь на 23 декабря 2015 года было опубликовано новейшее сообщение организации по правам человека Amnesty International о военных действиях российской авиации в Сирии. Сообщение было единодушно подхвачено всеми большими СМИ и практически дословно передано дальше: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ночь на 23 декабря 2015 года было опубликовано новейшее сообщение организации по правам человека Amnesty International о военных действиях российской авиации в Сирии. Сообщение было единодушно подхвачено всеми большими СМИ и практически дословно передано дальше:</w:t>
        <w:br/>
        <w:t xml:space="preserve">-  при военных действиях российской авиации в Сирии было убито 200 мирных жителей.</w:t>
        <w:br/>
        <w:t xml:space="preserve">-  Креме того они оставили за собой тяжёлый ущерб в жилых районах. </w:t>
        <w:br/>
        <w:t xml:space="preserve">-  Среди прочего были поражены мечеть, рынок и медицинские учреждения. </w:t>
        <w:br/>
        <w:t xml:space="preserve">-  Далее есть сведения, что военная авиация России якобы применяла кассетные боеприпасы и бомбы без системы наведения в густо населённых районах. </w:t>
        <w:br/>
        <w:t xml:space="preserve">-  Нападения приравниваются военным преступлениям.</w:t>
        <w:br/>
        <w:t xml:space="preserve">По словам „SPIEGEL ONLINE“ организация по собственным утверждениям опросила для сообщения очевидцев, и анализировала фотоматериал. </w:t>
        <w:br/>
        <w:t xml:space="preserve">Обвинения против России в сообщении организации по правам человека в данный момент времени нельзя ни подтвердить, ни опровергнуть, их почти невозможно проверить. Россия еще не выразила свою позицию. Уже 22 октября представитель российского министерства обороны отклонил обвинения США в том, что в жилых районах Сирии якобы были применены кассетные боеприпасы и назвал их «абсурдной выдумкой». Представитель кремля Дмитрий Песков 21 декабря комментировал обвинения словами, я цитирую: «Россия совершает полёты в строгой согласованности с принципами и нормами международного права, которое регулирует или запрещает применение определённых видов оружия». </w:t>
        <w:br/>
        <w:t xml:space="preserve">Международные организации по правам человека как Amnesty International считаются абсолютными моральными инстанциями. Но как в прошлом всё снова отмечалось – сообщения Amnesty International необходимо рассматривать с осторожностью.</w:t>
        <w:br/>
        <w:t xml:space="preserve">Как репортаж Amnesty 2010 года о якобы тяжёлом положении населения в Ливии служил «моральному оправданию» войны в Ливии, так и регулярно повторяющиеся сообщения о зверствах сирийского правительства Башар аль-Асада подливают масло в огонь конфликта в Сирии. Amnesty подняла тревогу эффективно освещая в СМИ, что якобы совершаются военные преступления и применяется хлористый газ в нападениях сирийской авиации, и этим усилила эскалацию в Сирии. После большинство этих сообщений оказались ложными и никогда не были доказаны. Детали к этому вы найдёте в передаче от 15 октября 2015 года </w:t>
        <w:br/>
        <w:t xml:space="preserve">Френсис Бойль, профессор международного права и «Political Science» (политологии) при университетах Иллинойс и Чикаго, бывший член правления Amnesty-США, говорит открытым текстом. Он открыто предупреждает о том, что Amnesty International и Amnesty-США являются империалистическими орудиями США. Сотрудники разведывательных служб, в прошлом были также замешаны в ведущих отделениях Amnesty.</w:t>
        <w:br/>
        <w:t xml:space="preserve"/>
        <w:br/>
        <w:t xml:space="preserve">Мы уже подробно сообщали в передаче Kla.TV от 21 сентября 2015 года – Amnesty International: Учителя морали или поджигатели?  –её мы ещё раз включим в конце передачи.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https://www.amnesty.org/en/latest/news/2015/12/syria-russias-shameful-failure-to-acknowledge-civilian-killings/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http://www.srf.ch/news/international/bericht-russische-bomben-treffen-wohngebiete-in-syrien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http://www.spiegel.de/politik/ausland/syrien-buergerkrieg-amnesty-international-wirft-russland-toetung-von-zivilisten-vor-a-1069233.html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http://de.sputniknews.com/militar/20151022/305125061.html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http://de.sputniknews.com/politik/20151221/306638186/russland-syrien-streumunition.html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http://domiholblog.tumblr.com/post/114311729044/dochregierungsorganisationen-gegen-syrien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http://hinter-der-fichte.blogspot.ch/2015/05/zdf-krokodilstranen-alligatoren-tarnen.html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http://www.nrhz.de/flyer/beitrag.php?id=20663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Сообщение Amnesty к военным действиям в Сирии нужно рассматривать с осторожностью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www.kla.tv/7510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13.01.2016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mnesty.org/en/latest/news/2015/12/syria-russias-shameful-failure-to-acknowledge-civilian-killings/" TargetMode="External" Id="rId21" /><Relationship Type="http://schemas.openxmlformats.org/officeDocument/2006/relationships/hyperlink" Target="http://www.srf.ch/news/international/bericht-russische-bomben-treffen-wohngebiete-in-syrien" TargetMode="External" Id="rId22" /><Relationship Type="http://schemas.openxmlformats.org/officeDocument/2006/relationships/hyperlink" Target="http://www.spiegel.de/politik/ausland/syrien-buergerkrieg-amnesty-international-wirft-russland-toetung-von-zivilisten-vor-a-1069233.html" TargetMode="External" Id="rId23" /><Relationship Type="http://schemas.openxmlformats.org/officeDocument/2006/relationships/hyperlink" Target="http://de.sputniknews.com/militar/20151022/305125061.html" TargetMode="External" Id="rId24" /><Relationship Type="http://schemas.openxmlformats.org/officeDocument/2006/relationships/hyperlink" Target="http://de.sputniknews.com/politik/20151221/306638186/russland-syrien-streumunition.html" TargetMode="External" Id="rId25" /><Relationship Type="http://schemas.openxmlformats.org/officeDocument/2006/relationships/hyperlink" Target="http://domiholblog.tumblr.com/post/114311729044/dochregierungsorganisationen-gegen-syrien" TargetMode="External" Id="rId26" /><Relationship Type="http://schemas.openxmlformats.org/officeDocument/2006/relationships/hyperlink" Target="http://hinter-der-fichte.blogspot.ch/2015/05/zdf-krokodilstranen-alligatoren-tarnen.html" TargetMode="External" Id="rId27" /><Relationship Type="http://schemas.openxmlformats.org/officeDocument/2006/relationships/hyperlink" Target="http://www.nrhz.de/flyer/beitrag.php?id=20663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5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5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Сообщение Amnesty к военным действиям в Сирии нужно рассматривать с осторожностью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