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ab5b42fd8c4041" /><Relationship Type="http://schemas.openxmlformats.org/package/2006/relationships/metadata/core-properties" Target="/package/services/metadata/core-properties/8d9ebc9fc9db48a89d01aaf441f8c1d9.psmdcp" Id="R652e8b994c4840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Каков запас прочности ФРГ на самом деле?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Германии  насчитывается около  860.000  бездомных, а  более чем миллиону  детей  недостаёт  самого  необходимого для жизни и каждый 20-й ребёнок живёт в окружении, которое  не  может  предоставить  ему  ежедневное  горячее  питание.  При  таких масштабах становится понятным...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Германии  насчитывается около  860.000  бездомных, а  более чем миллиону  детей  недостаёт  самого  необходимого для жизни и каждый 20-й ребёнок живёт в окружении, которое  не  может  предоставить  ему  ежедневное  горячее  питание.  При  таких масштабах становится понятным  желание  многих  граждан  Германии,  чтобы  страна  решила  сначала  большую  нужду  своего  народа, прежде  чем  активизировать свою  деятельность  по  принятию  всё  новых  беженцев. Как  ещё в 1981 году сказал  недавно  умерший,  бывший  канцлер  Гельмут Шмидт: «Мы  не  можем  более  принимать иностранцев, так как это приведёт к насилию и убийству!» В этой взаимосвязи цитата Конфуция, который сказал: «Три пути ведут к разумному действию:</w:t>
        <w:br/>
        <w:t xml:space="preserve">путь размышления – самый благородный, путь подражания  – самый лёгкий, путь опыта  – самый горький».</w:t>
        <w:br/>
        <w:t xml:space="preserve">Оставайтесь с нами. Мы и в дальнейшем будем заниматься этой тематикой. До встречи.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http://sowi.st-ursula-attendorn.de/ba/badoku01.htm</w:t>
        </w:r>
      </w:hyperlink>
      <w:r w:rsidR="0026191C">
        <w:rPr/>
        <w:br/>
      </w:r>
      <w:hyperlink w:history="true" r:id="rId22">
        <w:r w:rsidRPr="00F24C6F">
          <w:rPr>
            <w:rStyle w:val="Hyperlink"/>
          </w:rPr>
          <w:rPr>
            <w:sz w:val="18"/>
          </w:rPr>
          <w:t>http://diefreiheitsliebe.de/gesellschaft/kein-warmes-essen-keine-schuhe-kinderarmut-in-deutschland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Каков запас прочности ФРГ на самом деле?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wi.st-ursula-attendorn.de/ba/badoku01.htm" TargetMode="External" Id="rId21" /><Relationship Type="http://schemas.openxmlformats.org/officeDocument/2006/relationships/hyperlink" Target="http://diefreiheitsliebe.de/gesellschaft/kein-warmes-essen-keine-schuhe-kinderarmut-in-deutsch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Каков запас прочности ФРГ на самом деле?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