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af3dbb63e604201" /><Relationship Type="http://schemas.openxmlformats.org/package/2006/relationships/metadata/core-properties" Target="/package/services/metadata/core-properties/17e595ebf2364eeca7610ffebae2d352.psmdcp" Id="R9b4a755e787f466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Преступления и манипуляция СМИ в актуальном международном положении – интервью с Удо Ульфкотте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Журналист и автор бестселлеров Удо Ульфкотте 17 лет работал в редакции FAZ. 
Для Klagemauer TV он высказал свою точку зрени относительно преступлений и манипуляций СМИ в актуальном международном положении.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Голоса в адрес преступлений и манипуляций в СМИ становятся все громче. Разочарованные читатели пишут, что они потеряли доверие к основным СМИ. Так называемая «качественная пресса» как «Шпигель» или FAZ отметили резкое снижение изданий. Но и бульварные газеты такие, как газета BILD теряют все больше читателей. </w:t>
        <w:br/>
        <w:t xml:space="preserve"/>
        <w:br/>
        <w:t xml:space="preserve">Журналист и автор бестселлеров Удо Ульфкотте 17 лет работал в редакции FAZ. </w:t>
        <w:br/>
        <w:t xml:space="preserve">Для Klagemauer TV он высказал свою точку зрени относительно преступлений и манипуляций СМИ в актуальном международном положении.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Интервью с Удо Ульфкотте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Преступления и манипуляция СМИ в актуальном международном положении – интервью с Удо Ульфкотте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www.kla.tv/7642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4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4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Преступления и манипуляция СМИ в актуальном международном положении – интервью с Удо Ульфкотте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