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c683abd3384ec5" /><Relationship Type="http://schemas.openxmlformats.org/package/2006/relationships/metadata/core-properties" Target="/package/services/metadata/core-properties/9f6bce8a23d247fdbe7b76d701bff631.psmdcp" Id="R1705c2f54c1440a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„Intervenţii militare chirurgicale” pentru protecţia populaţiei?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„Intervenţii militare
chirurgicale” pentru
protecţia populaţiei?
ham. Până nu demult, în
occident încă se mai vorbea
despre operaţiile militare ca şi
„intervenţii militare umanitare”.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„Intervenţii militare</w:t>
        <w:br/>
        <w:t xml:space="preserve">chirurgicale” pentru</w:t>
        <w:br/>
        <w:t xml:space="preserve">protecţia populaţiei?</w:t>
        <w:br/>
        <w:t xml:space="preserve">ham. Până nu demult, în</w:t>
        <w:br/>
        <w:t xml:space="preserve">occident încă se mai vorbea</w:t>
        <w:br/>
        <w:t xml:space="preserve">despre operaţiile militare ca şi</w:t>
        <w:br/>
        <w:t xml:space="preserve">„intervenţii militare umanitare”.</w:t>
        <w:br/>
        <w:t xml:space="preserve">În faţa escaladării din Siria a</w:t>
        <w:br/>
        <w:t xml:space="preserve">fost nevoie de o nouă denumire:</w:t>
        <w:br/>
        <w:t xml:space="preserve">„intervenţia militară chirurgicală”,</w:t>
        <w:br/>
        <w:t xml:space="preserve">cu menţiunea că astfel</w:t>
        <w:br/>
        <w:t xml:space="preserve">de intervenţii sunt de fapt dureroase,</w:t>
        <w:br/>
        <w:t xml:space="preserve">dar inevitabile şi, din</w:t>
        <w:br/>
        <w:t xml:space="preserve">fericire, numai de scurtă durată.</w:t>
        <w:br/>
        <w:t xml:space="preserve">Două, trei zile şi totul este din</w:t>
        <w:br/>
        <w:t xml:space="preserve">nou bine, poporul este eliberat</w:t>
        <w:br/>
        <w:t xml:space="preserve">de „dictatorul” lui şi populaţia</w:t>
        <w:br/>
        <w:t xml:space="preserve">civilă este apărată de atacuri</w:t>
        <w:br/>
        <w:t xml:space="preserve">noi cu arme chimice – iată iluzia,</w:t>
        <w:br/>
        <w:t xml:space="preserve">pe care propaganda mediilor</w:t>
        <w:br/>
        <w:t xml:space="preserve">din vest neo</w:t>
        <w:br/>
        <w:t xml:space="preserve">desenează în</w:t>
        <w:br/>
        <w:t xml:space="preserve">faţa ochilor, repetândo</w:t>
        <w:br/>
        <w:t xml:space="preserve">permanent.</w:t>
        <w:br/>
        <w:t xml:space="preserve">Neluând în considerare</w:t>
        <w:br/>
        <w:t xml:space="preserve">cine a intervenit întradevăr</w:t>
        <w:br/>
        <w:t xml:space="preserve">cu</w:t>
        <w:br/>
        <w:t xml:space="preserve">acest gaz toxic în Siria, occidentul</w:t>
        <w:br/>
        <w:t xml:space="preserve">omite întru totul că exact</w:t>
        <w:br/>
        <w:t xml:space="preserve">SUA, care condamnă atât de</w:t>
        <w:br/>
        <w:t xml:space="preserve">vehement acţiunea din Siria cu</w:t>
        <w:br/>
        <w:t xml:space="preserve">aplicarea armelor chimice de</w:t>
        <w:br/>
        <w:t xml:space="preserve">distrugere în masă, în războaiele</w:t>
        <w:br/>
        <w:t xml:space="preserve">trecute a folosit deja arme</w:t>
        <w:br/>
        <w:t xml:space="preserve">nucleare. La un atac cu muniţie</w:t>
        <w:br/>
        <w:t xml:space="preserve">nucleară se degajează un praf</w:t>
        <w:br/>
        <w:t xml:space="preserve">fin care pătrunde în plămâni şi</w:t>
        <w:br/>
        <w:t xml:space="preserve">contaminează populaţia întreagă</w:t>
        <w:br/>
        <w:t xml:space="preserve">cu radioactivitate pe timp</w:t>
        <w:br/>
        <w:t xml:space="preserve">îndelungat, determinând deformări</w:t>
        <w:br/>
        <w:t xml:space="preserve">puternice şi anomalii la</w:t>
        <w:br/>
        <w:t xml:space="preserve">copiii nou născuţi, cum de</w:t>
        <w:br/>
        <w:t xml:space="preserve">altfel s-a putut vedea în</w:t>
        <w:br/>
        <w:t xml:space="preserve">războiul din Irak. Dacă SUA a</w:t>
        <w:br/>
        <w:t xml:space="preserve">intervenit atunci cu asemenea</w:t>
        <w:br/>
        <w:t xml:space="preserve">arme de distrugere în masă, se</w:t>
        <w:br/>
        <w:t xml:space="preserve">pune întrebarea evidentă, dacă</w:t>
        <w:br/>
        <w:t xml:space="preserve">vor face din nou un „atac</w:t>
        <w:br/>
        <w:t xml:space="preserve">militar chirurgical“ împotriva</w:t>
        <w:br/>
        <w:t xml:space="preserve">Siriei. Prin aceasta, SUA</w:t>
        <w:br/>
        <w:t xml:space="preserve">măsoară încă o dată cu diferite</w:t>
        <w:br/>
        <w:t xml:space="preserve">etaloane de măsură.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Sursă:</w:t>
        <w:rPr>
          <w:sz w:val="18"/>
        </w:rPr>
      </w:r>
      <w:r w:rsidR="0026191C">
        <w:rPr/>
        <w:br/>
      </w:r>
      <w:r w:rsidRPr="002B28C8">
        <w:t xml:space="preserve">„Tagesthemen“ am 27.8.2013</w:t>
        <w:rPr>
          <w:sz w:val="18"/>
        </w:rPr>
      </w:r>
      <w:r w:rsidR="0026191C">
        <w:rPr/>
        <w:br/>
      </w:r>
      <w:r w:rsidRPr="002B28C8">
        <w:t xml:space="preserve">Dokumentarfilm „Todesstaub“von</w:t>
        <w:rPr>
          <w:sz w:val="18"/>
        </w:rPr>
      </w:r>
      <w:r w:rsidR="0026191C">
        <w:rPr/>
        <w:br/>
      </w:r>
      <w:r w:rsidRPr="002B28C8">
        <w:t xml:space="preserve">Frieder Wagner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</w:t>
        </w:r>
      </w:hyperlink>
      <w:r w:rsidRPr="002B28C8">
        <w:t xml:space="preserve">?</w:t>
        <w:rPr>
          <w:sz w:val="18"/>
        </w:rPr>
      </w:r>
      <w:r w:rsidR="0026191C">
        <w:rPr/>
        <w:br/>
      </w:r>
      <w:r w:rsidRPr="002B28C8">
        <w:t xml:space="preserve">v=GTRaf23TCUI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www.mk-tv.info?show=todesstaub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#Ukraine - </w:t>
      </w:r>
      <w:hyperlink w:history="true" r:id="rId23">
        <w:r w:rsidRPr="00F24C6F">
          <w:rPr>
            <w:rStyle w:val="Hyperlink"/>
          </w:rPr>
          <w:t>www.kla.tv/Ukraine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„Intervenţii militare chirurgicale” pentru protecţia populaţiei?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www.kla.tv/7991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30.03.2016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" TargetMode="External" Id="rId21" /><Relationship Type="http://schemas.openxmlformats.org/officeDocument/2006/relationships/hyperlink" Target="https://www.mk-tv.info?show=todesstaub" TargetMode="External" Id="rId22" /><Relationship Type="http://schemas.openxmlformats.org/officeDocument/2006/relationships/hyperlink" Target="https://www.kla.tv/Ukrain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9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„Intervenţii militare chirurgicale” pentru protecţia populaţiei?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