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f2bb822dab4ffa" /><Relationship Type="http://schemas.openxmlformats.org/package/2006/relationships/metadata/core-properties" Target="/package/services/metadata/core-properties/0d7441c20f0a4a2782841fa7a8cf94ee.psmdcp" Id="Re7a3772439754a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Смертельная ловушка »Сатира«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Всё чаще так называемые направления искусства как, например, сатира, ведут к губительным бесчинствам, становятся настоящей угрозой,. Хотя она в течение столетий успешно вносила свой позитивный вклад, прежде всего в образование политического мнения, но за последние годы она всё больше выходит из-под контроля.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Всё чаще так называемые направления искусства как, например, сатира, ведут к губительным бесчинствам, становятся настоящей угрозой,. Хотя она в течение столетий успешно вносила свой позитивный вклад, прежде всего в образование политического мнения, но за последние годы она всё больше выходит из-под контроля. Сатира всё чаще служит поводом для подстрекательства народов к преднамеренным и непреднамеренным убийствам. Мир ещё находится в шоке от события 7 января 2015 года. Во время террористического налёта на редакцию сатирического журнала «Шарли Эбдо» было убито двенадцать человек. Среди убитых было пять известных карикатуристов из редакционного состава журнала, включая издателя, то есть большая часть редакции. Уже четыре года назад, точнее 2 ноября 2011 года был совершен поджог нового тогда помещения у бульвара Davout (Даву) в Париже, только что занятого редакцией журнала. Но все чаще угрозы меняют своё направление. Во всё большем числе случаев становится ясным, что деятели искусства являются не только жертвами, но, прежде всего, и зачинщиками. В ряде случаев главная опасность сейчас исходит от самих деятелей искусства. Опасность для кого? Прежде всего, для неудобных «правых» политиков. К этому несколько новейших примеров: театральной постановкой »FEAR« (Фиа) (в переводе: «страх») театр «Шаубюне» в Берлине, в конце 2015 года провозгласил свою так называемую «Борьбу против правых». Образами врагов для этих так называемых деятелей искусства служили публицист Биргит Келле, Габриэле Куби, политик партии AfD (А ЭФ ДИ) Беатрис фон Шторх и Фрауке Петри. Активистка по делам семьи Хедвиг Беверфёрде также значилась в чёрном списке так называемых деятелей искусства. Итак, пять женщин – участниц общественной жизни, которые открыто стоят за брак между мужчиной и женщиной, высказывающихся против гендерной идеологии, выступающих за преимущественное право родителей на воспитание своих детей. Эти женщины были сначала оклеветаны режиссером Рихтером как «отвратительные, ненавидящие женщины». Но в театральной постановке он пошел ещё дальше и представил этих пять женщин как «мечущих ненавистнические речи, нацистских зомби», которым нужно было бы выстрелить в лицо. Именно здесь выходят за тот предел, где художники сатиры становятся небрежными подстрекателями народов. Одновременное издание широкоформатных плакатов с фотографиями и адресами мест жительства оклеветанных политиков привело позже к поджогу машины Беатрис фон Шторх, нескольких офисов партии AfD (А ЭФ ДИ) (Альтернатива для Германии) и на территории фирмы семьи Беферфёрде. И именно этот вид подстрекательства народов, которое скрывается под маской театрального искусства, всё больше распространяется во всём мире. </w:t>
        <w:br/>
        <w:t xml:space="preserve">В Швейцарии в начале марта 2016 года так называемый художник Филипп Рух подстрекал народ до тех пор, пока они не высказали более 800000 проклятий в адрес шефа Weltwoche (Вельтвоч) Рогера Кёппеля. (Здесь все проклятия привести в перечне)</w:t>
        <w:br/>
        <w:t xml:space="preserve">Эти проклятия Рух собирал на своей интернет странице. В ответ на это народ сильно запротестовал. Но общественные СМИ писали по поводу этого лишь как о плохой сатире на низшем уровне. Радио SRF (ЭС ЭР ЭФ) в интервью с директором Ральфом Фидлером увенчало все недооценки и извращения, задав ему вопрос: «Почему вообще театр Neumarkt (Ноемакт) предоставляет Рогеру Кёппелю такую платформу?» Именно так, как будто это беспрецедентное подстрекательство способствует положительному пиар для Кёппеля. В действительности, в этой так называемой сатире, речь шла о небывалой пропаганде сатанизма. Так как всё содержание крутится вокруг сатанинских ритуалов, практики вуду грубейшего сорта. Оккультная пропагандистская группа, под маской сатиры, пробовала провести сатанинские ритуалы, которые известны во всём мире уже десятки лет. Только в Англии, например, более чем 40 лет назад было около 30000 оккультных групп, в которых такие ритуалы проклятия относятся к ежедневному занятию. Конечно, была попытка осветить всю эту акцию положительно, чтобы отвлечь от реального факта подстрекательства, но маскировочный халат искусства разорвался. 18 марта Петер Кастенмюллер, директор театра «am Neumarkt» (ам Ноемакт), остановил ставшую через 15 минут безнравственной вуду постановку. В конце концов, возникает вопрос: были эти совпадающие по времени перегибы так называемого сатирического искусства случайностью или целенаправленной программой?</w:t>
        <w:br/>
        <w:t xml:space="preserve">По крайней мере, одно является достоверным: границы между сатирой и смертельной опасностью всё чаще переступаются. В то время как с одной стороны призывы к насилию в интернете учащаются, благодаря так называемым деятелям искусства, с другой стороны учащаются и призывы к всеобщей цензуре. Но кому выгоден контроль и цензура над всеми и всем? Прежде всего, тем властолюбивым, которые хотят иметь всё исключительно под своим контролем. Кто, однако, может с уверенностью сказать, что те, которые выше названными путями порождают цензуру, не являются теми же, которые впоследствии будут этот контроль осуществлять. Оставайтесь с нами и продолжайте наблюдать за искусством сатиры. Всё чаще это служит маскировкой и принижением уголовных преступлений, а также запутыванием относящихся к делу показаний и фактов. </w:t>
        <w:br/>
        <w:t xml:space="preserve"/>
        <w:br/>
        <w:t xml:space="preserve">В заключении, ещё одно сообщение по личному вопросу: Klagemauer TV не будет в будущем принимать анонимные сведения. Чтобы предотвратить целенаправленное введение в заблуждение, мы просим наших зрителей и участвующих, напишите ваш адрес на присланных вами сообщениях для встречных вопросов. В случае отсутствия оригинальных источников или явных доказательств передача выпускаться не будет. Источники от второго и третьего лица не будут приниматься во внимание. Сатирические статьи будут приниматься в Кlagemauer TV только в случае, если содержание однозначное и чистое. Всякая другая форма сатиры будет отклоняться, даже если она так обозначается. Появляющийся опасный вид сатириков всё больше и больше халатно смешивает истину с ложью. Если их привлекаешь к ответственности, они снимают с себя всякую ответственность под именем свободы искусства. Мы благодарим заранее за то, что Вы к этому отнесётесь с пониманием. </w:t>
        <w:br/>
        <w:t xml:space="preserve">Автомобильная катастрофа </w:t>
        <w:br/>
        <w:t xml:space="preserve">Эбола</w:t>
        <w:br/>
        <w:t xml:space="preserve">Обсессивно-компульсивное расстройство (компульсивная мастурбация)</w:t>
        <w:br/>
        <w:t xml:space="preserve">Импотенция </w:t>
        <w:br/>
        <w:t xml:space="preserve">Недержание (мочи)</w:t>
        <w:br/>
        <w:t xml:space="preserve">Рыльно-копытная болезнь</w:t>
        <w:br/>
        <w:t xml:space="preserve">Удар молнии   </w:t>
        <w:br/>
        <w:t xml:space="preserve">(Возможны несколько вариантов)</w:t>
        <w:br/>
        <w:t xml:space="preserve">Отправить и к результатам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www.srf.ch/news/regional/zuerich-schaffhausen/das-ist-der-entkoeppler</w:t>
        </w:r>
      </w:hyperlink>
      <w:r w:rsidR="0026191C">
        <w:rPr/>
        <w:br/>
      </w:r>
      <w:hyperlink w:history="true" r:id="rId22">
        <w:r w:rsidRPr="00F24C6F">
          <w:rPr>
            <w:rStyle w:val="Hyperlink"/>
          </w:rPr>
          <w:rPr>
            <w:sz w:val="18"/>
          </w:rPr>
          <w:t>www.srf.ch/news/regional/zuerich-schaffhausen/heftige-kritik-an-voodoo-gegen-koeppel</w:t>
        </w:r>
      </w:hyperlink>
      <w:r w:rsidR="0026191C">
        <w:rPr/>
        <w:br/>
      </w:r>
      <w:hyperlink w:history="true" r:id="rId23">
        <w:r w:rsidRPr="00F24C6F">
          <w:rPr>
            <w:rStyle w:val="Hyperlink"/>
          </w:rPr>
          <w:rPr>
            <w:sz w:val="18"/>
          </w:rPr>
          <w:t>www.srf.ch/kultur/gesellschaft-religion/wir-nehmen-die-voodoo-aktion-gegen-koeppel-viel-zu-ernst</w:t>
        </w:r>
      </w:hyperlink>
      <w:r w:rsidR="0026191C">
        <w:rPr/>
        <w:br/>
      </w:r>
      <w:hyperlink w:history="true" r:id="rId24">
        <w:r w:rsidRPr="00F24C6F">
          <w:rPr>
            <w:rStyle w:val="Hyperlink"/>
          </w:rPr>
          <w:rPr>
            <w:sz w:val="18"/>
          </w:rPr>
          <w:t>https://de.wikipedia.org/wiki/Philipp_Ruch</w:t>
        </w:r>
      </w:hyperlink>
      <w:r w:rsidR="0026191C">
        <w:rPr/>
        <w:br/>
      </w:r>
      <w:hyperlink w:history="true" r:id="rId25">
        <w:r w:rsidRPr="00F24C6F">
          <w:rPr>
            <w:rStyle w:val="Hyperlink"/>
          </w:rPr>
          <w:rPr>
            <w:sz w:val="18"/>
          </w:rPr>
          <w:t>www.theaterneumarkt.ch/plattform-8/veranstaltungen/haaw-zps-koeppel.html</w:t>
        </w:r>
      </w:hyperlink>
      <w:r w:rsidR="0026191C">
        <w:rPr/>
        <w:br/>
      </w:r>
      <w:hyperlink w:history="true" r:id="rId26">
        <w:r w:rsidRPr="00F24C6F">
          <w:rPr>
            <w:rStyle w:val="Hyperlink"/>
          </w:rPr>
          <w:rPr>
            <w:sz w:val="18"/>
          </w:rPr>
          <w:t>http://schweiz-entköppeln.ch/entkoeppeln</w:t>
        </w:r>
      </w:hyperlink>
      <w:r w:rsidR="0026191C">
        <w:rPr/>
        <w:br/>
      </w:r>
      <w:hyperlink w:history="true" r:id="rId27">
        <w:r w:rsidRPr="00F24C6F">
          <w:rPr>
            <w:rStyle w:val="Hyperlink"/>
          </w:rPr>
          <w:rPr>
            <w:sz w:val="18"/>
          </w:rPr>
          <w:t>https://de.wikipedia.org/wiki/Roger_K%C3%B6ppel</w:t>
        </w:r>
      </w:hyperlink>
      <w:r w:rsidR="0026191C">
        <w:rPr/>
        <w:br/>
      </w:r>
      <w:hyperlink w:history="true" r:id="rId28">
        <w:r w:rsidRPr="00F24C6F">
          <w:rPr>
            <w:rStyle w:val="Hyperlink"/>
          </w:rPr>
          <w:rPr>
            <w:sz w:val="18"/>
          </w:rPr>
          <w:t>www.srf.ch/news/wahlen/roger-koeppel-holt-schweizer-rekord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Смертельная ловушка »Сатира«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regional/zuerich-schaffhausen/das-ist-der-entkoeppler" TargetMode="External" Id="rId21" /><Relationship Type="http://schemas.openxmlformats.org/officeDocument/2006/relationships/hyperlink" Target="https://www.srf.ch/news/regional/zuerich-schaffhausen/heftige-kritik-an-voodoo-gegen-koeppel" TargetMode="External" Id="rId22" /><Relationship Type="http://schemas.openxmlformats.org/officeDocument/2006/relationships/hyperlink" Target="https://www.srf.ch/kultur/gesellschaft-religion/wir-nehmen-die-voodoo-aktion-gegen-koeppel-viel-zu-ernst" TargetMode="External" Id="rId23" /><Relationship Type="http://schemas.openxmlformats.org/officeDocument/2006/relationships/hyperlink" Target="https://de.wikipedia.org/wiki/Philipp_Ruch" TargetMode="External" Id="rId24" /><Relationship Type="http://schemas.openxmlformats.org/officeDocument/2006/relationships/hyperlink" Target="https://www.theaterneumarkt.ch/plattform-8/veranstaltungen/haaw-zps-koeppel.html" TargetMode="External" Id="rId25" /><Relationship Type="http://schemas.openxmlformats.org/officeDocument/2006/relationships/hyperlink" Target="http://schweiz-entk&#246;ppeln.ch/entkoeppeln" TargetMode="External" Id="rId26" /><Relationship Type="http://schemas.openxmlformats.org/officeDocument/2006/relationships/hyperlink" Target="https://de.wikipedia.org/wiki/Roger_K%C3%B6ppel" TargetMode="External" Id="rId27" /><Relationship Type="http://schemas.openxmlformats.org/officeDocument/2006/relationships/hyperlink" Target="https://www.srf.ch/news/wahlen/roger-koeppel-holt-schweizer-reko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Смертельная ловушка »Сатира«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