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652f3aa46714e55" /><Relationship Type="http://schemas.openxmlformats.org/package/2006/relationships/metadata/core-properties" Target="/package/services/metadata/core-properties/530ab79f950f49a3a6b2e88d8f6a2755.psmdcp" Id="Rf2b9e0ffdfae488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Indect – die neue Generalüberwachung?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Stellen Sie sich vor, Sie fahren zur Besichtigung in eine deutsche Großstadt und parken auf einem großen, öffentlichen, nicht nummerierten Parkplatz. Am Abend, als es schon dunkel ist, suchen Sie Ihr Auto. Weil Sie es nicht sofort finden, werden Sie einige Minuten später von einer Polizeistreife intensiv kontrolliert...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Indect – die neue Generalüberwachung?</w:t>
        <w:br/>
        <w:t xml:space="preserve"/>
        <w:br/>
        <w:t xml:space="preserve">Stellen Sie sich vor, Sie fahren zur Besichtigung in eine deutsche Großstadt und parken auf einem großen, öffentlichen, nicht nummerierten Parkplatz.</w:t>
        <w:br/>
        <w:t xml:space="preserve">Am Abend, als es schon dunkel ist, suchen Sie Ihr Auto. Weil Sie es nicht sofort finden, werden</w:t>
        <w:br/>
        <w:t xml:space="preserve">Sie einige Minuten später von einer Polizeistreife intensiv kontrolliert und wundern sich, dass</w:t>
        <w:br/>
        <w:t xml:space="preserve">Sie als verdächtige Person eingestuft werden. Science Fiction?</w:t>
        <w:br/>
        <w:t xml:space="preserve">Nein! Sie wurden von einer Kamera erfasst und identifiziert. Der Zentralcomputer stufte Ihr</w:t>
        <w:br/>
        <w:t xml:space="preserve">„abnormes“ Verhalten als potenzielle Gefahr ein: Ein Autodieb. In wenigen Sekunden wurden alle</w:t>
        <w:br/>
        <w:t xml:space="preserve">Informationen, die von Ihnen im Netz, in Datenbanken usw. vorhanden sind, abgeglichen und an</w:t>
        <w:br/>
        <w:t xml:space="preserve">eine zentrale Stelle gegeben.</w:t>
        <w:br/>
        <w:t xml:space="preserve">Das von der EU beauftragte Testprojekt: „Intelligentes Informationssystem zur Unterstützung von</w:t>
        <w:br/>
        <w:t xml:space="preserve">Überwachung, Suche und Erfassung für die Sicherheit von Bürgern in städtischer Umgebung“</w:t>
        <w:br/>
        <w:t xml:space="preserve">soll jeden Bürger aus Sicherheitsgründen an jedem Fleck des öffentlichen Lebens beobachten</w:t>
        <w:br/>
        <w:t xml:space="preserve">und beim geringsten „auffälligen“ Verhalten überprüfen können. Polizeibehörden verschiedener Staaten haben bereits ihr Interesse bekundet.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thh.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http://www.heise.de/tp/artikel/33/33755/1.html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#GlobaleUeberwachung - ~Globale Überwachung~ - </w:t>
      </w:r>
      <w:hyperlink w:history="true" r:id="rId22">
        <w:r w:rsidRPr="00F24C6F">
          <w:rPr>
            <w:rStyle w:val="Hyperlink"/>
          </w:rPr>
          <w:t>www.kla.tv/GlobaleUeberwachung</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Indect – die neue Generalüberwachung?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www.kla.tv/8114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18.04.2016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heise.de/tp/artikel/33/33755/1.html" TargetMode="External" Id="rId21" /><Relationship Type="http://schemas.openxmlformats.org/officeDocument/2006/relationships/hyperlink" Target="https://www.kla.tv/GlobaleUeberwachung"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11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11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Indect – die neue Generalüberwachung?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