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2cc47d4c35c41c8" /><Relationship Type="http://schemas.openxmlformats.org/package/2006/relationships/metadata/core-properties" Target="/package/services/metadata/core-properties/20b351c7278d4fa1b7a4c228158035e1.psmdcp" Id="R7ec9be58c6bb40f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campagne électorale américaine n’a rien à voir avec la démocratie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Aujourd’hui nous nous occupons d’une déclaration de l’ancien président américain Jimmy Carter. Pour mieux estimer cette déclaration il faut savoir la chose suivante sur lui : Carter a gouverné de 1977 à 1981 et il a été le seul président américain depuis la Seconde Guerre mondiale sous le gouvernement duquel les Etats-Unis n’étaient pas engagés ouvertement dans des opérations de guerre.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Aujourd’hui nous nous occupons d’une déclaration de l’ancien président américain Jimmy Carter. Pour mieux estimer cette déclaration il faut savoir la chose suivante sur lui : Carter a gouverné de 1977 à 1981 et il a été le seul président américain depuis la Seconde Guerre mondiale sous le gouvernement duquel les Etats-Unis n’étaient pas engagés ouvertement dans des opérations de guerre.</w:t>
        <w:br/>
        <w:t xml:space="preserve">Dans une interview, il a justement donné son avis sur les élections présidentielles actuelles : « La démocratie est morte ! Le fait que tous les candidats à la présidence américaine doivent posséder au moins 200 millions de dollars, montre la transformation du pays d’une démocratie en une oligarchie (c’est-à-dire un gouvernement par un petit nombre de personnes très riches). Ceci sape irrémédiablement les fondements moraux et éthiques du pays. » Cette déclaration est confirmée par une étude de 2014 qui montre qu’aujourd’hui plus de la moitié des députés et des sénateurs des Etats-Unis sont des millionnaires. Par conséquent on doit constater que les élections américaines et la politique américaine sont plutôt déterminées par la fortune que par une démocratie directe.</w:t>
        <w:br/>
        <w:t xml:space="preserve">«  Le gouvernement doit être aussi bon que le peuple désire être bon.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www.gegenfrage.com/ex-praesident-jimmy-carter-die-demokratie-ist-tot/</w:t>
        </w:r>
      </w:hyperlink>
      <w:r w:rsidRPr="002B28C8">
        <w:t xml:space="preserve">|</w:t>
        <w:rPr>
          <w:sz w:val="18"/>
        </w:rPr>
      </w:r>
      <w:r w:rsidR="0026191C">
        <w:rPr/>
        <w:br/>
      </w:r>
      <w:r w:rsidR="0026191C">
        <w:rPr/>
        <w:br/>
      </w:r>
      <w:hyperlink w:history="true" r:id="rId22">
        <w:r w:rsidRPr="00F24C6F">
          <w:rPr>
            <w:rStyle w:val="Hyperlink"/>
          </w:rPr>
          <w:rPr>
            <w:sz w:val="18"/>
          </w:rPr>
          <w:t>https://de.wikipedia.org/wiki/Jimmy_Carter</w:t>
        </w:r>
      </w:hyperlink>
      <w:r w:rsidRPr="002B28C8">
        <w:t xml:space="preserve">| </w:t>
        <w:rPr>
          <w:sz w:val="18"/>
        </w:rPr>
      </w:r>
      <w:hyperlink w:history="true" r:id="rId23">
        <w:r w:rsidRPr="00F24C6F">
          <w:rPr>
            <w:rStyle w:val="Hyperlink"/>
          </w:rPr>
          <w:rPr>
            <w:sz w:val="18"/>
          </w:rPr>
          <w:t>www.supersoul.tv/supersoul-sunday/jimmy-carter-on-whether-he-could-be-president-today-absolutely-not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campagne électorale américaine n’a rien à voir avec la démocratie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www.kla.tv/8266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11.05.2016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egenfrage.com/ex-praesident-jimmy-carter-die-demokratie-ist-tot/" TargetMode="External" Id="rId21" /><Relationship Type="http://schemas.openxmlformats.org/officeDocument/2006/relationships/hyperlink" Target="https://de.wikipedia.org/wiki/Jimmy_Carter" TargetMode="External" Id="rId22" /><Relationship Type="http://schemas.openxmlformats.org/officeDocument/2006/relationships/hyperlink" Target="https://www.supersoul.tv/supersoul-sunday/jimmy-carter-on-whether-he-could-be-president-today-absolutely-not"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26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26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campagne électorale américaine n’a rien à voir avec la démocratie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