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921005762404e31" /><Relationship Type="http://schemas.openxmlformats.org/package/2006/relationships/metadata/core-properties" Target="/package/services/metadata/core-properties/e130793d9ac24c36b811b497c4157ceb.psmdcp" Id="Rf97c3378f60447e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HIV – un virus inofensiv?!</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Încă se mai crede că un
retrovirus care poartă numele
de HIV este declanşatorul
unui grup de boli denumită în
general SIDA. Mulţi oameni
de stiinţă pun din nou sub
semnul întrebării această
presupunere.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Încă se mai crede că un retrovirus care poartă numele de HIV este declanşatorul unui grup de boli denumită în general SIDA. Mulţi oameni de stiinţă pun din nou sub semnul întrebării această presupunere. Unul dintre ei, profesorul Duesberg (Universitatea din Berkeley/San Francisco şi Kassel), un specialist de retroviruşi, după o intensă cercetare caracterizează virusul HIV drept absolut inofensiv. Tezele lui compuse într-o scrisoare au fost semnate de mulţi cercetători renumiţi şi prezentate în publicaţii de stiinţă eminente. Aceştia au refuzat într-un mod incorect de a publica această scrisoare. Până acum trei purtători ai Premiului Nobel şi au exprimat în mod public dubiul lor faţă de teza oficială. Lui Kary Mullis, purtătorul Premiului Nobel în chimie 1993 i-a mers ca şi altor cercetători: Cu toate că a căutat intensiv şi a luat informaţii de la cercetătorii de</w:t>
        <w:br/>
        <w:t xml:space="preserve">SIDA, nu a găsit nici o publicaţie despre viruşi HIV. El a descoperit însă cu acest prilej că au fost încălcate toate regulile de bază care trebuie respectate la lucrările stiinţifice: lucrări efectuate pe</w:t>
        <w:br/>
        <w:t xml:space="preserve">fugă; genul metodelor; stilul ca de reclamă al anunţării noutăţilor ştiinţifice, lipsite de dovezi şi fără să fi avut loc în prealabil o discuţie cu alţi cercetători şi ... în final a fost acoperit sub pătura tăcerii un „adevăr” aproximativ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sg.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http:/www.youtube.com/watch?v=TjzNzv8plj0&amp;feature=related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HIV – un virus inofensiv?!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www.kla.tv/8375</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30.05.2016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http:/www.youtube.com/watch?v=TjzNzv8plj0&amp;feature=related"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375"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3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HIV – un virus inofensiv?!</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