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b4ae9e71f014f6d" /><Relationship Type="http://schemas.openxmlformats.org/package/2006/relationships/metadata/core-properties" Target="/package/services/metadata/core-properties/b5a41e03186f408e8eb995e0018df71d.psmdcp" Id="R048b4a20883642d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Раширение НАТО на Восток – стабильность или военная провокация?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19-го мая 2016-го года, в Брюсселе был подписан протокол министрами иностранных дел до того момента ещё 28-ми государств-членов НАТО о вступлении Черногории в Западный оборонительный альянс.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19-го мая 2016-го года, в Брюсселе был подписан протокол министрами иностранных дел до того момента ещё 28-ми государств-членов НАТО о вступлении Черногории в Западный оборонительный альянс. С принятием этой балканской страны, НАТО движется дальше в восточном направлении. Генсек НАТО Йенс Столтенберг говорил об историческом шаге. Расширение альянса важно для стабильности на западе Балкан. В то же время оно показывает, что НАТО открыто для новых партнёров. </w:t>
        <w:br/>
        <w:t xml:space="preserve">Россия, напротив, выразила свою критику и объявила об „адекватном ответе“. Виктор Озеров, председатель Комитета Совета Федерации по обороне и безопасности, сказал, что приблизительно 600.000 жителей Черногории не представляют военной угрозы, но, как правило, расширение НАТО на восток угрожает безопасности России.</w:t>
        <w:br/>
        <w:t xml:space="preserve">Но западные СМИ решительно умалчивают, что расширение НАТО на восток даже среди западных военных экспертов с самого начала расценивалось крайне критично и как военная провокация в отношении России. Под расширением НАТО на восток следует понимать вступление в альянс бывших государств Варшавского договора, стран Прибалтики и стран бывшей Югославии. Первое расширение НАТО на восток имело место в 1999-ом году, второе в 2004-ом и третье в 2009-ом году. Переговоры с другими восточными странами идут уже полным ходом.</w:t>
        <w:br/>
        <w:t xml:space="preserve">Ниже несколько критических голосов по теме расширения НАТО на восток:</w:t>
        <w:br/>
        <w:t xml:space="preserve"/>
        <w:br/>
        <w:t xml:space="preserve">– В открытом письме тогдашнему президенту Клинтону от 26-го июня 1997-го года, более 40 бывших сенаторов, членов правительств, дипломатов, экспертов по разоружению выразили свою озабоченность в отношении планов расширения НАТО на восток. Они называли предложения членства в НАТО в 1997-ом году „политическим заблуждением исторического масштаба“ и требовали их прекращения. Подписавшиеся переживали за безопасность и стабильность Европы. Россия, могла бы в этом случае поставить под вопрос  соглашения, достигнутые после окончания холодной войны, и мобилизовать сопротивление договорам по разоружению.</w:t>
        <w:br/>
        <w:t xml:space="preserve">–  Американский историк и дипломат Джордж Кеннан оценил восточное расширение НАТО, как  „самую чреватую последствиями ошибку американской политики эры после холодной войны“. Она, я цитирую: „...востановила бы атмосферу холодной войны в отношениях Востока и Запада и заставила бы внешнюю политику России идти направлением, которое нам явно не понравится“.</w:t>
        <w:br/>
        <w:t xml:space="preserve">–  Отчаянно дискутируется и вопрос, противоречит ли восточное расширение НАТО заверениям, которые в 1990-ом году были даны во время переговоров по вопросу объединения Германии. Согласно им восточное расширение НАТО исключается. В то время как эти заверения одними отвергаются как „миф“, даже еженедельник „DER SPIEGEL“ в издании 48/2009 выложил ясные доказательства, не оставляющие места сомнениям: Запад „сделал всё, чтобы у Советского Союза сложилось впечатление, что членство в НАТО таких стран, как Польша, Венгрия и Чехословакия - исключено“, так констатировал тогда SPIEGEL.</w:t>
        <w:br/>
        <w:t xml:space="preserve">–  Критика агрессивной „политики окружения“ России со стороны НАТО добавочно подтверждается фактом, что НАТО массивно милитаризирует страны расширения на Восток:  посредством расположения войск, военных баз, военных аэродромов и национальными программами противо-ракетной обороны, которые по словам НАТО, якобы направленны не против России, а против государств риска, таких как Северная Корея и Иран, и предназначены исключительно для обороны и т.д. и т.п. Но летом  2014 года НАТО решило уже дислоцировать „силы быстрого реагирования против возможной угрозы со стороны России“. </w:t>
        <w:br/>
        <w:t xml:space="preserve">– Теперь и на территории Черногории армиям западного альянса предоставляются далеко идущие возможности. Тем самым НАТО контролирует всю северную часть Средиземного моря и, следовательно, важные торговые и транспортные пути Европы.</w:t>
        <w:br/>
        <w:t xml:space="preserve"/>
        <w:br/>
        <w:t xml:space="preserve">Все эти голоса и факты приводят к заключению, что восточное расширение НАТО на переднем плане направлено как бы на „стабильность“, но за кулисами заметна несомненная военная провокация в отношении России. Дело обстоит как с медведем, чей образ часто отождествляется с Россией. Обычно медведи избегают людей. Но если они видят угрозу для своих детёнышей или запасов пищи, или если они ранены, может дойти до нападения на людей, часто со смертельным исходом. Россию в этом образе можно рассматривать как медведя, который обеспокоен своими „пищевыми запасами“ и „боится за детёнышей“, то есть чувствует угрозу для своего суверинитета и идентичности. Поэтому провозглашённые цели НАТО и мнимую угрозу со строны России следует воспринимать с осторожностью.</w:t>
        <w:br/>
        <w:t xml:space="preserve"/>
        <w:br/>
        <w:t xml:space="preserve"/>
        <w:br/>
        <w:t xml:space="preserve"/>
        <w:br/>
        <w:t xml:space="preserve">https://de.wikipedia.org/wiki/NATO-Osterweiterung :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D.D.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www.jungewelt.de/2016/05-20/001.php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www.srf.ch/news/international/nato-waechst-weiter-und-veraergert-russland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https://de.wikipedia.org/wiki/NATO-Osterweiterung#cite_note-27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www.luftpost-kl.de/luftpost-archiv/LP_16/LP06216_170516.pdf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www.spiegel.de/spiegel/print/d-67871653.html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http://info.kopp-verlag.de/hintergruende/europa/peter-orzechowski/plant-die-nato-krieg-gegen-russland-die-anzeichen-mehren-sich.html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https://de.wikipedia.org/wiki/B%C3%A4ren#Menschen_und_B.C3.A4ren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www.nzz.ch/international/europa/nato-osterweiterung-ist-wie-neue-berliner-mauer-1.18447151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Раширение НАТО на Восток – стабильность или военная провокация?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www.kla.tv/8406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03.06.2016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jungewelt.de/2016/05-20/001.php" TargetMode="External" Id="rId21" /><Relationship Type="http://schemas.openxmlformats.org/officeDocument/2006/relationships/hyperlink" Target="https://www.srf.ch/news/international/nato-waechst-weiter-und-veraergert-russland" TargetMode="External" Id="rId22" /><Relationship Type="http://schemas.openxmlformats.org/officeDocument/2006/relationships/hyperlink" Target="https://de.wikipedia.org/wiki/NATO-Osterweiterung#cite_note-27" TargetMode="External" Id="rId23" /><Relationship Type="http://schemas.openxmlformats.org/officeDocument/2006/relationships/hyperlink" Target="https://www.luftpost-kl.de/luftpost-archiv/LP_16/LP06216_170516.pdf" TargetMode="External" Id="rId24" /><Relationship Type="http://schemas.openxmlformats.org/officeDocument/2006/relationships/hyperlink" Target="https://www.spiegel.de/spiegel/print/d-67871653.html" TargetMode="External" Id="rId25" /><Relationship Type="http://schemas.openxmlformats.org/officeDocument/2006/relationships/hyperlink" Target="http://info.kopp-verlag.de/hintergruende/europa/peter-orzechowski/plant-die-nato-krieg-gegen-russland-die-anzeichen-mehren-sich.html" TargetMode="External" Id="rId26" /><Relationship Type="http://schemas.openxmlformats.org/officeDocument/2006/relationships/hyperlink" Target="https://de.wikipedia.org/wiki/B%C3%A4ren#Menschen_und_B.C3.A4ren" TargetMode="External" Id="rId27" /><Relationship Type="http://schemas.openxmlformats.org/officeDocument/2006/relationships/hyperlink" Target="https://www.nzz.ch/international/europa/nato-osterweiterung-ist-wie-neue-berliner-mauer-1.18447151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40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40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Раширение НАТО на Восток – стабильность или военная провокация?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