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3d0fe746b274d83" /><Relationship Type="http://schemas.openxmlformats.org/package/2006/relationships/metadata/core-properties" Target="/package/services/metadata/core-properties/bacfa39984b747abb4260cda7a28517b.psmdcp" Id="Rb919f218772d4fd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Австрийский министр предлагает альтернативу политике беженцев ЕС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Когда в 2015-ом году начался массовый приток беженцев в Европу, ЕС и многие государственные политические деятели требовали солидарность. Культура гостеприимства, по принципу „Все беженцы должны быть безусловно приняты и корабль ещё далеко не полный“, закреплялась в общественном мнении.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Когда в 2015-ом году начался массовый приток беженцев в Европу, ЕС и многие государственные политические деятели требовали солидарность. Культура гостеприимства, по принципу „Все беженцы должны быть безусловно приняты и корабль ещё далеко не полный“, закреплялась в общественном мнении. Большая часть европейских стран открыла границы, чтобы беспрепятственно принять людей, бегущих от войны и экономических проблем. Таким путём только в 2015-ом году в Европу беспрепятственно пришли миллионы беженцев. </w:t>
        <w:br/>
        <w:t xml:space="preserve"/>
        <w:br/>
        <w:t xml:space="preserve">Австрийский министр иностранных дел и интеграции Зебастиан Курц призвал в интервью австрийской газете &amp;quot;Die Presse“ с 6.5.2016 к другому курсу в европейской политике с беженцами. Кроме того министр предостерегал, что поток беженцев снова возрастёт. &amp;quot;То, что имело место в последний год, это было лишь начало&amp;quot;, сказал министр. </w:t>
        <w:br/>
        <w:t xml:space="preserve"/>
        <w:br/>
        <w:t xml:space="preserve">Поэтому он – в отличии от актуальной практики ЕС – хочет перейти к австралийской модели. Это означает, что беженцы уже в Средиземном море должны быть остановленны и посланы назад или помещены в лагеря беженцев на островах, как Лесбос. Эта политика имела в Австралии то следствие, что уже в течение полутора лет не приходят лодки с беженцами и, что особенно радует, на море не было больше зарегистрировано смертных случаев. </w:t>
        <w:br/>
        <w:t xml:space="preserve">Согласно МИДу Курц, ЕС должен, в отличии от культуры гостеприимства, сделать следующее: „Кто нелегально пытается пробраться в Европу, теряет своё право на получение статуса беженца в Европе.“ В то же время Европа должна значительно больше оказывать помощь непосредственно в кризисных регионах. Кроме того: „Кто должен остаться на острове, как Лесбос, и не имеет шансов на получение убежища, будет скорее готов вернуться на родину, чем тот, кто уже переехал в квартиру в Вене или Берлине“, говорит Курц.</w:t>
        <w:br/>
        <w:t xml:space="preserve">В то время, как премьер-министр Баварии Хорст Зеехофер публично поддержал Курца, его слова и предложения со стороны ЕС, Ватикана, многочисленных гумманитарных организаций и австрийских СМИ в последующие дни были подвержены сильным атакам.  </w:t>
        <w:br/>
        <w:t xml:space="preserve"/>
        <w:br/>
        <w:t xml:space="preserve">К тому же еврокомиссия подчеркнула, что она не последует примеру Австралии и ни в коем случае не изменит актуальную политику в отношении беженцев. И это не смотря на то в виду того, что австралийская модель для обеих сторон показала положительные результаты.</w:t>
        <w:br/>
        <w:t xml:space="preserve">Чем же объяснить эти нападки на австрийского министра иностранных дел Зебастиана Кунца и явное нежелание со стороны ЕС прислушаться к его предложениям?  </w:t>
        <w:br/>
        <w:t xml:space="preserve">Чтобы ответить на этот вопрос, нужно оглянуться назад: Как в нашей передаче от 27.8.2015 сообщалось, американский геостратег Томас Барнетт уже в 2004-ом году объяснял, что беспрепятственный поток беженцев является основной предпосылкой для реализации глобализации под американским господством. Поток мигрантов в Европу должен возрасти в десять раз, требовал он в своё время. Этот беспрепятственный поток мигрантов, по словам Барнетта, не должен быть остановлен никаким правительством или институтом. Государственные границы должны быть открыты, рассы смешаны, а религии и духовные ценности упразднены. Тем самым должен быть учинён разлагающий хаос, так что государства ЕС до тех пор будут дестабилизированны, пока они с готовностью не встанут в ряды финансовых олигархов нового мирового порядка. На это они, как суверенные государства. никогда бы не согласились.</w:t>
        <w:br/>
        <w:t xml:space="preserve">Кажется американской администрации посредством мнимых гумманитарных аргументов, по крайней мере сейчас удалось приобщить к стратегии Барнетта большинство европейских парламентариев. Чтобы снова укрепить суверенитет государств Европы, как противополюс нужны смелые импульсы, как это сделал австрийский министр Зебастиан Курц – но так же и заинтересованное население, которое поддержит это.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M.W.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www.volksblatt.at/politik/heftige_diskussionen_um_kurz_vorschlag_06062016/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www.welt.de/politik/deutschland/article139889374/Australien-empfiehlt-seine-harte-Fluechtlingspolitik.html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http://kurier.at/politik/inland/aussenminister-sebastian-kurz-verteidigt-seinen-vorschlag-und-spricht-von-halben-wahrheiten-ueber-australiens-fluechtlingspolitik/203.124.366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https://kulturstudio.wordpress.com/2014/02/09/der-letzte-akt-die-kriegserklarung-der-globalisierer-an-alle-volker-der-welt/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www.kla.tv/5783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www.kla.tv/6526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Австрийский министр предлагает альтернативу политике беженцев ЕС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www.kla.tv/8656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olksblatt.at/politik/heftige_diskussionen_um_kurz_vorschlag_06062016/" TargetMode="External" Id="rId21" /><Relationship Type="http://schemas.openxmlformats.org/officeDocument/2006/relationships/hyperlink" Target="https://www.welt.de/politik/deutschland/article139889374/Australien-empfiehlt-seine-harte-Fluechtlingspolitik.html" TargetMode="External" Id="rId22" /><Relationship Type="http://schemas.openxmlformats.org/officeDocument/2006/relationships/hyperlink" Target="http://kurier.at/politik/inland/aussenminister-sebastian-kurz-verteidigt-seinen-vorschlag-und-spricht-von-halben-wahrheiten-ueber-australiens-fluechtlingspolitik/203.124.366" TargetMode="External" Id="rId23" /><Relationship Type="http://schemas.openxmlformats.org/officeDocument/2006/relationships/hyperlink" Target="https://kulturstudio.wordpress.com/2014/02/09/der-letzte-akt-die-kriegserklarung-der-globalisierer-an-alle-volker-der-welt/" TargetMode="External" Id="rId24" /><Relationship Type="http://schemas.openxmlformats.org/officeDocument/2006/relationships/hyperlink" Target="https://www.kla.tv/5783" TargetMode="External" Id="rId25" /><Relationship Type="http://schemas.openxmlformats.org/officeDocument/2006/relationships/hyperlink" Target="https://www.kla.tv/6526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5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Австрийский министр предлагает альтернативу политике беженцев ЕС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