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86a64b0c5764830" /><Relationship Type="http://schemas.openxmlformats.org/package/2006/relationships/metadata/core-properties" Target="/package/services/metadata/core-properties/0f3fb9d2079b4a46a1ff0b8e8ae0a4fa.psmdcp" Id="Rd0f2cd5fe3ec48d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Коунт-довн смерти? Мирные процессии в УкраинеUkraine – День 0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Klagemauer.TV снимала для вас репортаж о большом крестном ходе на Украине и ниже вы видите факты. По задуманному плану, процессия, насчитывающая несколько сот тысяч человек, должна была войти в Киев 27 июля 2016 года. Но напряжение растет и...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Klagemauer.TV снимала для вас репортаж о большом крестном ходе на Украине и ниже вы видите факты. По задуманному плану, процессия, насчитывающая несколько сот тысяч человек, должна была войти в Киев 27 июля 2016 года. Но напряжение растет и настоящее начинает освещать прошлое. Серьезные угрозы и помехи учащаются, но марши мира целеустремленно идут дальше. Кто же участвует в этой процессии и кто показывает свое лицо как противоборствующие этому? Откуда возникает противостояние? Мы освещаем детали актуального развития. </w:t>
        <w:br/>
        <w:t xml:space="preserve"/>
        <w:br/>
        <w:t xml:space="preserve">Сначала короткий взгляд назад. </w:t>
        <w:br/>
        <w:t xml:space="preserve">В субботу, 16 июля киевское правительство около 700 раз обстреляло Донбасс ракетами и артиллерией. Донбасс почти ежедневно подвергается обстрелу. О гражданских жертвах пока ничего не известно.</w:t>
        <w:br/>
        <w:t xml:space="preserve"/>
        <w:br/>
        <w:t xml:space="preserve">В близи Донецка также была почти полностью разрушена русско-православная церковь ракетой. (Bauchbinde - Für die, die des Russischen mächtig sind, hier ein Link mit dem Bericht. Das Video wurde vom Verteidigungsministerium der Donezker Volksrepublik zur Verfügung gestellt“ www.youtube.com/watch?v=77JMrxHe2Bc)</w:t>
        <w:br/>
        <w:t xml:space="preserve"/>
        <w:br/>
        <w:t xml:space="preserve">В свете настоящего все яснее просматривается двойная мораль „западных демократов“. Прикормленные Западом ультра-правые могут беспрепятственно на страницах Facebook призывать к убийству собственного населения, то есть участников мирных процессий. Многие оплакивают это западное понимание демократии и прав человека. </w:t>
        <w:br/>
        <w:t xml:space="preserve"/>
        <w:br/>
        <w:t xml:space="preserve">Многие украинцы не понимают, почему нигде не видно западных репортеров. Никто из западных главных СМИ не держит перед рядовым киевлянином микрофон, никто не стоит с камерой в мирной процессии. Многие еще помнят круглосуточные передачи во время Майдана. </w:t>
        <w:br/>
        <w:t xml:space="preserve">Многие сотни тысяч людей озабочены тем, чем закончится этот мирный марш: многие наблюдают большое движение военных в направлении Киева, это своего рода американский Дамоклов меч над ними. Что произойдет, когда крестный ход войдет в Киев? Страхи не без основания, так как ультра-правые соединения и национальная гвардия переведены в Киев. Об этих соединениях известно, что в их рядах находятся обученные в Польше киллеры. И люди в Украине в страхе от этих людей, не гнушающихся и убийствами.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http://quer-denken.tv/ukrainer-stehen-auf-zigtausende-auf-einem-friedensmarsch-nach-kiew/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https://deutsch.rt.com/europa/39538-ukraine-nationalistische-politiker-und-rechter/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www.youtube.com/watch?v=77JMrxHe2Bc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Коунт-довн смерти? Мирные процессии в УкраинеUkraine – День 0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www.kla.tv/8755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02.08.2016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quer-denken.tv/ukrainer-stehen-auf-zigtausende-auf-einem-friedensmarsch-nach-kiew/" TargetMode="External" Id="rId21" /><Relationship Type="http://schemas.openxmlformats.org/officeDocument/2006/relationships/hyperlink" Target="https://deutsch.rt.com/europa/39538-ukraine-nationalistische-politiker-und-rechter/" TargetMode="External" Id="rId22" /><Relationship Type="http://schemas.openxmlformats.org/officeDocument/2006/relationships/hyperlink" Target="https://www.youtube.com/watch?v=77JMrxHe2Bc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75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75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Коунт-довн смерти? Мирные процессии в УкраинеUkraine – День 0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