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d714201b9d4fcc" /><Relationship Type="http://schemas.openxmlformats.org/package/2006/relationships/metadata/core-properties" Target="/package/services/metadata/core-properties/645bfa477e10437486d375908071b2ca.psmdcp" Id="R701a5f9de36547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EU-Polizei- und Militärtruppe probt den Bürgerkrieg in Deutschland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Bundestagsabgeordnete der Partei „Die Linke“ Andrej Hunko beschreibt in einem Gastbeitrag in der Zeitung „Junge Welt“ ein bedrohliches Szenario: Abgeschirmt von der Öffentlichkeit haben im April 2016 europäische Polizei- und Militäreinheiten der „European Union Police Services Trainings“ eine Großübung im deutschen Bundesland Nordrhein-Westfalen mit rund 600 Polizisten und Militärangehörigen durchgeführt. Inhalt der Übung: Niederschlagung von Unruhen und Bürgerkriegsszenarien.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Bundestagsabgeordnete der Partei „Die Linke“ Andrej Hunko beschreibt in einem Gastbeitrag in der Zeitung „Junge Welt“ ein bedrohliches Szenario: Abgeschirmt von der Öffentlichkeit haben im April 2016 europäische Polizei- und Militäreinheiten der „European Union Police Services Trainings“ eine Großübung im deutschen Bundesland Nordrhein-Westfalen mit rund 600 Polizisten und Militärangehörigen durchgeführt. Inhalt der Übung: Niederschlagung von Unruhen und Bürgerkriegsszenarien. </w:t>
        <w:br/>
        <w:t xml:space="preserve">Im April 2016 waren in Nordrhein-Westfalen auch Söldnertruppen aus der Türkei, Tunesien und Kamerun beteiligt, finanziert durch die EU. </w:t>
        <w:br/>
        <w:t xml:space="preserve">Hunkos Sorge besteht darin, dass durch eine militarisierte Gendarmerie die bisherige Trennung von Polizei und Militär durch die Hintertür aufgehoben werde: </w:t>
        <w:br/>
        <w:t xml:space="preserve">„Die gemeinsamen Trainings sind also eine Militarisierung der Polizei. Das ist höchst besorgniserregend und verstößt in Deutschland gegen das Gebot der Trennung von Polizei und Militär. Ich vermute auch, dass die Veranstaltungen eher zur Brutalisierung als zur Deeskalation der Polizeiarbeit beitragen.“</w:t>
        <w:br/>
        <w:t xml:space="preserve">Was haben die EU-Regenten vor, dass sie glauben, solche Schutzmechanismen gegen Bürgerunruhen aufbauen zu müssen?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http://www.jungewelt.de/2016/04-25/015.php</w:t>
        </w:r>
      </w:hyperlink>
      <w:r w:rsidR="0026191C">
        <w:rPr/>
        <w:br/>
      </w:r>
      <w:hyperlink w:history="true" r:id="rId22">
        <w:r w:rsidRPr="00F24C6F">
          <w:rPr>
            <w:rStyle w:val="Hyperlink"/>
          </w:rPr>
          <w:rPr>
            <w:sz w:val="18"/>
          </w:rPr>
          <w:t>http://dip21.bundestag.de/dip21/btd/18/080/1808067.pdf</w:t>
        </w:r>
      </w:hyperlink>
      <w:r w:rsidR="0026191C">
        <w:rPr/>
        <w:br/>
      </w:r>
      <w:hyperlink w:history="true" r:id="rId23">
        <w:r w:rsidRPr="00F24C6F">
          <w:rPr>
            <w:rStyle w:val="Hyperlink"/>
          </w:rPr>
          <w:rPr>
            <w:sz w:val="18"/>
          </w:rPr>
          <w:t>http://www.compact-online.de/eu-gendarmerie-probt-niederschlagung-von-aufstaenden-in-deutschland</w:t>
        </w:r>
      </w:hyperlink>
      <w:r w:rsidR="0026191C">
        <w:rPr/>
        <w:br/>
      </w:r>
      <w:hyperlink w:history="true" r:id="rId24">
        <w:r w:rsidRPr="00F24C6F">
          <w:rPr>
            <w:rStyle w:val="Hyperlink"/>
          </w:rPr>
          <w:rPr>
            <w:sz w:val="18"/>
          </w:rPr>
          <w:t>http://www.kla.tv/8486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EU-Polizei- und Militärtruppe probt den Bürgerkrieg in Deutschland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ungewelt.de/2016/04-25/015.php" TargetMode="External" Id="rId21" /><Relationship Type="http://schemas.openxmlformats.org/officeDocument/2006/relationships/hyperlink" Target="http://dip21.bundestag.de/dip21/btd/18/080/1808067.pdf" TargetMode="External" Id="rId22" /><Relationship Type="http://schemas.openxmlformats.org/officeDocument/2006/relationships/hyperlink" Target="http://www.compact-online.de/eu-gendarmerie-probt-niederschlagung-von-aufstaenden-in-deutschland" TargetMode="External" Id="rId23" /><Relationship Type="http://schemas.openxmlformats.org/officeDocument/2006/relationships/hyperlink" Target="http://www.kla.tv/8486"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EU-Polizei- und Militärtruppe probt den Bürgerkrieg in Deutschland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