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1e50bf8c2d41ca" /><Relationship Type="http://schemas.openxmlformats.org/package/2006/relationships/metadata/core-properties" Target="/package/services/metadata/core-properties/d3a650c98967405caf3097f7340c5c37.psmdcp" Id="Re25a366012244f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„Revoluţie colorată” în Macedonia – voci contra, cenzurate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Pentru presa occidentală de frunte se pare că din nou totul este clar când raportează despre aşa-zisa „revoluţie colorată” din Macedonia. „Revoluţia colorată” îşi trage numele din faptul că demonstranţii aruncă cu pungi umplute cu vopsea în clădiri care reprezintă un simbol.
Presa se referă în primul rând la următoarele „revoluţii colorate”, care, nu întotdeauna lipsite de violenţă, au condus la schimbări de regim în sensul dorit de politica occidentală: în 2000 în Iugoslavia, în 2003 revoluţia trandafirilor în Georgia, în 2004 revoluţia portocalie în Ucraina, în 2005 revoluţia de cedru în Libanon şi tot 2005 revoluţia lalelelor în Kirghizia.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Pentru presa occidentală de frunte se pare că din nou totul este clar când raportează despre aşa-zisa „revoluţie colorată” din Macedonia. „Revoluţia colorată” îşi trage numele din faptul că demonstranţii aruncă cu pungi umplute cu vopsea în clădiri care reprezintă un simbol.</w:t>
        <w:br/>
        <w:t xml:space="preserve">Presa se referă în primul rând la următoarele „revoluţii colorate”, care, nu întotdeauna lipsite de violenţă, au condus la schimbări de regim în sensul dorit de politica occidentală: în 2000 în Iugoslavia, în 2003 revoluţia trandafirilor în Georgia, în 2004 revoluţia portocalie în Ucraina, în 2005 revoluţia de cedru în Libanon şi tot 2005 revoluţia lalelelor în Kirghizia.</w:t>
        <w:br/>
        <w:t xml:space="preserve">Protestele din Skopje, capitala Macedoniei, s-au reaprins din nou pe 12 aprilie în urma declaraţiei preşedintelui Macedoniei, Gjorge Ivanov, precum că ar fi acordat graţiere câtorva zeci de condamnaţi împotriva cărora procuratura specială investiga pentru fraudă electorală, ingerință în activitatea justiției și corupție.</w:t>
        <w:br/>
        <w:t xml:space="preserve">De atunci, mii de cetăţeni iasă în fiecare seară în stradă şi demonstrază împotriva guvernului. Dar, este situația din Macedonia într-adevăr atât de clar de reprezentat - demonstranți "pașnici" împotriva unui guvern ostil civililor şi corupt - cum crede că ar şti presa occidentală?</w:t>
        <w:br/>
        <w:t xml:space="preserve">Iată aici câteva voci contra, aproape nepomenite de mass media de frunte: --- Guvernul Macedoniei le reproşază demonstranţilor că se lasă instrumentalizaţi de puteri străine cum ar fi fundaţia miliardarului american Soros. --- Fapt este că una din organizaţiile cheie care stau în spatele protestelor este „Open Society Foundations“, care aparţine miliardarului american Soros.</w:t>
        <w:br/>
        <w:t xml:space="preserve">Acest fapt a fost recunoscut de însăşi conducătorul „Open Society Foundations“ în Macedonia într-un interviu cu postul international de televiziune „RT”, care a avut loc în Skopje.</w:t>
        <w:br/>
        <w:t xml:space="preserve">Organizaţia „Open Society Foundations“ este cunoscută pentru tactica ei de a susţine „revoluţii colorate”, până şi protestele din Ucraina, care s-au încins la sfârşitul anului 2013 şi au dus la un puci sângeros. Acestea au fost susţinute de „Open Society Foundations“ cu milioane de dolari. -- Pentru analistul macedonean de propagandă mass-media, Vladimir Pandovski, protestele din Skopje nu sunt altceva decât „o înscenare” - protagoniştii participanţi au fost masiv recrutaţi prin intermediul rețelelor sociale. Conform propriilor afirmaţii,  Nikola Gruevski, şeful guvernului, are un „plan clar de acţiune” şi este convins că o mare parte din populaţie îi ţine spatele.---</w:t>
        <w:br/>
        <w:t xml:space="preserve">Chiar și proeminentul jurnalist macedonean de televiziune, Slobodan Tomic, și alți experți ca politologul sârb Dusan Prorokovic vorbesc de o popularitate mare a primului-ministru Gruevski.</w:t>
        <w:br/>
        <w:t xml:space="preserve">Situaţia din Macedonia a început să escaleze după ce guvernul din Skopje a început să ia în considerare o apropiere de Rusia şi China.</w:t>
        <w:br/>
        <w:t xml:space="preserve">Prorokovic a subliniat faptul că, la demonstrația organizată de opoziție în Skopje, au fost prezenți diplomați din SUA și UE. În mod similar s-a întâmplat la protestele euromaidan din Ucraina, după ce politicieni ai UE și senatorii americani au vizitat tabăra opoziției ucrainene de la Kiev. Două luni mai târziu a avut loc în Ucraina o răsturnare sângeroasă.</w:t>
        <w:br/>
        <w:t xml:space="preserve">- Slobodan Nikolic, președinte al "partidului rus" împreună cu mulți alți experți văd în spatele protestelor din Macedonia pregătirile pentru o schimbare non-violentă de regim, cu scopul de a scăpa de guvernul din Skopje, nedorit de SUA și Europa de Vest, căci acest guvern nu este de acord cu sancţiunile împotriva Rusiei şi susţine proiectul conductei „Turkish Stream“ prin care urmează să fie transportat gaz rusesc prin Turcia, Grecia, Macedonia, Sârbia şi Ungaria către Europa de Vest.</w:t>
        <w:br/>
        <w:t xml:space="preserve">- Politologul Georgi Engergart de la Academia Rusă de Științe este de acord că, citez: "Statele Unite și UE încearcă să elimine opțiunea de tranzit prin Macedonia pentru gazul rusesc - pentru ca, așa cum ei înșiși cred - să scoată Rusia din punct de vedere economic din Balcan." Expertul este sigur: ajungerea la putere a liderului opoziției, Zaev, ar contracara planurile pentru tranzitul gazului rusesc prin Macedonia. -</w:t>
        <w:br/>
        <w:t xml:space="preserve">Srdja Trifkovic, redactor șef al revistei americane Chronicles din SUA, concluzionează că acțiunile anti-guvernamentale sunt conduse conform scenariului clasic al occidentului: din nou un guvern care se opune intereselor din Washington și Bruxelles urmează să să fie răsturnat.</w:t>
        <w:br/>
        <w:t xml:space="preserve">Aceste voci contra, în mare parte cenzurate de presa occidentală, conferă o cu totul altă viziune asupra neliniştilor din Macedonia. Şi pentru Macedonia este valabil, ca şi pentru celelalte ţări zgâlţâite de criză, ca Brazilia,Venezuela, Ucraina sau Siria – ştirile din presa occidentală, referitoare la acestea, trebuiesc crezute cu prudenţă şi verificate printr-o a doua părere. Adesea crize politice interne sunt înscenate sau cel puţin instrumentalizate. De aceea ele trebuiesc privite într-un context mai larg, mai global, căci în majoritatea cazurilor ele sunt menite să solidifice poziţia SUA, respectiv să slăbească poziţia Rusiei.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http://www.srf.ch/news/international/proteste-in-mazedonien-funktionaere-auf-frischer-tat-ertappt</w:t>
        </w:r>
      </w:hyperlink>
      <w:r w:rsidR="0026191C">
        <w:rPr/>
        <w:br/>
      </w:r>
      <w:hyperlink w:history="true" r:id="rId22">
        <w:r w:rsidRPr="00F24C6F">
          <w:rPr>
            <w:rStyle w:val="Hyperlink"/>
          </w:rPr>
          <w:rPr>
            <w:sz w:val="18"/>
          </w:rPr>
          <w:t>http://www.faz.net/aktuell/politik/staatskrise-in-mazedonien-14247115.html</w:t>
        </w:r>
      </w:hyperlink>
      <w:r w:rsidR="0026191C">
        <w:rPr/>
        <w:br/>
      </w:r>
      <w:hyperlink w:history="true" r:id="rId23">
        <w:r w:rsidRPr="00F24C6F">
          <w:rPr>
            <w:rStyle w:val="Hyperlink"/>
          </w:rPr>
          <w:rPr>
            <w:sz w:val="18"/>
          </w:rPr>
          <w:t>http://www.pravda-tv.com/2015/05/open-society-foundation-organisationen-von-george-soros-hinter-massenprotesten-in-mazedonien-video/</w:t>
        </w:r>
      </w:hyperlink>
      <w:r w:rsidR="0026191C">
        <w:rPr/>
        <w:br/>
      </w:r>
      <w:hyperlink w:history="true" r:id="rId24">
        <w:r w:rsidRPr="00F24C6F">
          <w:rPr>
            <w:rStyle w:val="Hyperlink"/>
          </w:rPr>
          <w:rPr>
            <w:sz w:val="18"/>
          </w:rPr>
          <w:t>http://de.sputniknews.com/politik/20150516/302354408.html</w:t>
        </w:r>
      </w:hyperlink>
      <w:r w:rsidR="0026191C">
        <w:rPr/>
        <w:br/>
      </w:r>
      <w:hyperlink w:history="true" r:id="rId25">
        <w:r w:rsidRPr="00F24C6F">
          <w:rPr>
            <w:rStyle w:val="Hyperlink"/>
          </w:rPr>
          <w:rPr>
            <w:sz w:val="18"/>
          </w:rPr>
          <w:t>https://deutsch.rt.com/20250/international/open-society-foundation-eine-der-schluesselorganisationen-hinter-den-massenprotesten-in-mazedonien/</w:t>
        </w:r>
      </w:hyperlink>
      <w:r w:rsidR="0026191C">
        <w:rPr/>
        <w:br/>
      </w:r>
      <w:hyperlink w:history="true" r:id="rId26">
        <w:r w:rsidRPr="00F24C6F">
          <w:rPr>
            <w:rStyle w:val="Hyperlink"/>
          </w:rPr>
          <w:rPr>
            <w:sz w:val="18"/>
          </w:rPr>
          <w:t>https://www.youtube.com/watch?v=3lkRzxuCZV8</w:t>
        </w:r>
      </w:hyperlink>
      <w:r w:rsidR="0026191C">
        <w:rPr/>
        <w:br/>
      </w:r>
      <w:hyperlink w:history="true" r:id="rId27">
        <w:r w:rsidRPr="00F24C6F">
          <w:rPr>
            <w:rStyle w:val="Hyperlink"/>
          </w:rPr>
          <w:rPr>
            <w:sz w:val="18"/>
          </w:rPr>
          <w:t>https://en.wikipedia.org/wiki/Rockford_Institute#Chronicles_magazine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#GeorgeSoros-ro - George Soros - </w:t>
      </w:r>
      <w:hyperlink w:history="true" r:id="rId28">
        <w:r w:rsidRPr="00F24C6F">
          <w:rPr>
            <w:rStyle w:val="Hyperlink"/>
          </w:rPr>
          <w:t>www.kla.tv/GeorgeSoros-ro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„Revoluţie colorată” în Macedonia – voci contra, cenzurate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www.kla.tv/8880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24.08.2016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proteste-in-mazedonien-funktionaere-auf-frischer-tat-ertappt" TargetMode="External" Id="rId21" /><Relationship Type="http://schemas.openxmlformats.org/officeDocument/2006/relationships/hyperlink" Target="http://www.faz.net/aktuell/politik/staatskrise-in-mazedonien-14247115.html" TargetMode="External" Id="rId22" /><Relationship Type="http://schemas.openxmlformats.org/officeDocument/2006/relationships/hyperlink" Target="http://www.pravda-tv.com/2015/05/open-society-foundation-organisationen-von-george-soros-hinter-massenprotesten-in-mazedonien-video/" TargetMode="External" Id="rId23" /><Relationship Type="http://schemas.openxmlformats.org/officeDocument/2006/relationships/hyperlink" Target="http://de.sputniknews.com/politik/20150516/302354408.html" TargetMode="External" Id="rId24" /><Relationship Type="http://schemas.openxmlformats.org/officeDocument/2006/relationships/hyperlink" Target="https://deutsch.rt.com/20250/international/open-society-foundation-eine-der-schluesselorganisationen-hinter-den-massenprotesten-in-mazedonien/" TargetMode="External" Id="rId25" /><Relationship Type="http://schemas.openxmlformats.org/officeDocument/2006/relationships/hyperlink" Target="https://www.youtube.com/watch?v=3lkRzxuCZV8" TargetMode="External" Id="rId26" /><Relationship Type="http://schemas.openxmlformats.org/officeDocument/2006/relationships/hyperlink" Target="https://en.wikipedia.org/wiki/Rockford_Institute#Chronicles_magazine" TargetMode="External" Id="rId27" /><Relationship Type="http://schemas.openxmlformats.org/officeDocument/2006/relationships/hyperlink" Target="https://www.kla.tv/GeorgeSoros-ro"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8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„Revoluţie colorată” în Macedonia – voci contra, cenzurate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