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9d704566204570" /><Relationship Type="http://schemas.openxmlformats.org/package/2006/relationships/metadata/core-properties" Target="/package/services/metadata/core-properties/170f2c9d74a94a929e5c4b71e6631fd6.psmdcp" Id="Rdb12f6df8cd442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Mittels Freihandelsabkommen zur neuen Weltordnung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Angesichts der katastrophalen Bilanz des seit 20 Jahren bestehenden Freihandelsabkommens NAFTA ist es völlig unverständlich, dass aktuell der Abschluss von weiteren Freihandelsabkommen (TTIP und CETA) angestrebt wird, die sich nicht wesentlich von NAFTA unterscheiden.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Angesichts der katastrophalen Bilanz des seit 20 Jahren bestehenden Freihandelsabkommens NAFTA ist es völlig unverständlich, dass aktuell der Abschluss von weiteren Freihandelsabkommen (TTIP und CETA) angestrebt wird, die sich nicht wesentlich von NAFTA unterscheiden. Das NAFTA-Freihandelsabkommen ist Teil einer Erweiterungsstrategie der US-amerikanischen Außenpolitik. Ziel ist die Aufrichtung einer neuen Weltordnung mit den USA als Führungsmacht. Hierzu sollte u.a. ein weltweites Netz von Handelsabkommen errichtet werden, um die wirtschafts- und machtpolitischen Interessen der USA durchzusetzen. Die ahnungslose Bevölkerung der betroffenen Länder wird dazu mit falschen Versprechungen wie</w:t>
        <w:br/>
        <w:t xml:space="preserve">Wirtschaftsaufschwung, neuen Arbeitsplätzen und Wohlstand geködert – und dann gnadenlos</w:t>
        <w:br/>
        <w:t xml:space="preserve">über den Tisch gezogen!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http://www.imi-online.de/download/2014_05_TS-TTIP-web.pdf</w:t>
        </w:r>
      </w:hyperlink>
      <w:r w:rsidR="0026191C">
        <w:rPr/>
        <w:br/>
      </w:r>
      <w:hyperlink w:history="true" r:id="rId22">
        <w:r w:rsidRPr="00F24C6F">
          <w:rPr>
            <w:rStyle w:val="Hyperlink"/>
          </w:rPr>
          <w:rPr>
            <w:sz w:val="18"/>
          </w:rPr>
          <w:t>http://de.euronews.com/2015/10/06/freihandelsabkommen-tpp-ein-schachzug-der-us-machtpolitik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#TTIP - </w:t>
      </w:r>
      <w:hyperlink w:history="true" r:id="rId23">
        <w:r w:rsidRPr="00F24C6F">
          <w:rPr>
            <w:rStyle w:val="Hyperlink"/>
          </w:rPr>
          <w:t>www.kla.tv/TTIP</w:t>
        </w:r>
      </w:hyperlink>
      <w:r w:rsidR="0026191C">
        <w:rPr/>
        <w:br/>
      </w:r>
      <w:r w:rsidR="0026191C">
        <w:rPr/>
        <w:br/>
      </w:r>
      <w:r w:rsidRPr="002B28C8">
        <w:t xml:space="preserve">#Freihandelsabkommen - </w:t>
      </w:r>
      <w:hyperlink w:history="true" r:id="rId24">
        <w:r w:rsidRPr="00F24C6F">
          <w:rPr>
            <w:rStyle w:val="Hyperlink"/>
          </w:rPr>
          <w:t>www.kla.tv/Freihandelsabkommen</w:t>
        </w:r>
      </w:hyperlink>
      <w:r w:rsidR="0026191C">
        <w:rPr/>
        <w:br/>
      </w:r>
      <w:r w:rsidR="0026191C">
        <w:rPr/>
        <w:br/>
      </w:r>
      <w:r w:rsidRPr="002B28C8">
        <w:t xml:space="preserve">#1MinuteAufDenPunkt - In 1 Minute auf den Punkt - </w:t>
      </w:r>
      <w:hyperlink w:history="true" r:id="rId25">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Mittels Freihandelsabkommen zur neuen Weltordnung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mi-online.de/download/2014_05_TS-TTIP-web.pdf" TargetMode="External" Id="rId21" /><Relationship Type="http://schemas.openxmlformats.org/officeDocument/2006/relationships/hyperlink" Target="http://de.euronews.com/2015/10/06/freihandelsabkommen-tpp-ein-schachzug-der-us-machtpolitik" TargetMode="External" Id="rId22" /><Relationship Type="http://schemas.openxmlformats.org/officeDocument/2006/relationships/hyperlink" Target="https://www.kla.tv/TTIP" TargetMode="External" Id="rId23" /><Relationship Type="http://schemas.openxmlformats.org/officeDocument/2006/relationships/hyperlink" Target="https://www.kla.tv/Freihandelsabkommen" TargetMode="External" Id="rId24" /><Relationship Type="http://schemas.openxmlformats.org/officeDocument/2006/relationships/hyperlink" Target="https://www.kla.tv/1MinuteAufDenPu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Mittels Freihandelsabkommen zur neuen Weltordnung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