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82283c945842f3" /><Relationship Type="http://schemas.openxmlformats.org/package/2006/relationships/metadata/core-properties" Target="/package/services/metadata/core-properties/4c97d70c6ade4f818aacafe781b53cef.psmdcp" Id="R55bc6ac078cf4e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attaques terroristes : un discrédit systématique de l’Islam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 monde entier les médias dénigrent constamment l’islam en le qualifiant de « religion de fondamentalistes intolérants et prêts à la terreur ». Ces derniers mois, les médias principaux ont parlé presque sans arrêt des massacres commis par de prétendus terroristes fondamentalistes.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le monde entier les médias dénigrent constamment l’islam en le qualifiant de « religion de fondamentalistes intolérants et prêts à la terreur ». Ces derniers mois, les médias principaux ont parlé presque sans arrêt des massacres commis par de prétendus terroristes fondamentalistes. Actuellement il s’agit plutôt de ce qu’ils appellent la « terreur islamiste » exercée par les milices de l’EI en Syrie et en Irak. Par ailleurs nous entendons parler d’attentats terroristes isolés avec « un arrière-plan islamique probable », comme par exemple à Nice (le 14 juillet 2016) ou à Ansbach (le 24 juillet 2016). En fin de compte la question qui se pose est de savoir si la tension actuelle contre l’Islam ne serait pas produite de manière stratégique et voulue. </w:t>
        <w:br/>
        <w:t xml:space="preserve"/>
        <w:br/>
        <w:t xml:space="preserve">Serait-il possible que la population mondiale actuelle soit entraînée de manière générale à renoncer aux religions traditionnelles – en faveur d’un monde avec une religion unique imposée par ces mêmes architectes qui font avancer le gouvernement unique mondial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mh/ham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www.youtube.com/watch?v=DqVMgvvjQqs</w:t>
        </w:r>
      </w:hyperlink>
      <w:r w:rsidR="0026191C">
        <w:rPr/>
        <w:br/>
      </w:r>
      <w:r w:rsidRPr="002B28C8">
        <w:t xml:space="preserve">( Andreas von Bülow: “Covert operation“ und deren Erahnung durch den Laien)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#AttentatsTerroristes - terroristes - </w:t>
      </w:r>
      <w:hyperlink w:history="true" r:id="rId22">
        <w:r w:rsidRPr="00F24C6F">
          <w:rPr>
            <w:rStyle w:val="Hyperlink"/>
          </w:rPr>
          <w:t>www.kla.tv/AttentatsTerroristes</w:t>
        </w:r>
      </w:hyperlink>
      <w:r w:rsidR="0026191C">
        <w:rPr/>
        <w:br/>
      </w:r>
      <w:r w:rsidR="0026191C">
        <w:rPr/>
        <w:br/>
      </w:r>
      <w:r w:rsidRPr="002B28C8">
        <w:t xml:space="preserve">#ReligionTerrorisme - et terrorisme - </w:t>
      </w:r>
      <w:hyperlink w:history="true" r:id="rId23">
        <w:r w:rsidRPr="00F24C6F">
          <w:rPr>
            <w:rStyle w:val="Hyperlink"/>
          </w:rPr>
          <w:t>www.kla.tv/ReligionTerrorisme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attaques terroristes : un discrédit systématique de l’Islam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www.kla.tv/9134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DqVMgvvjQqs" TargetMode="External" Id="rId21" /><Relationship Type="http://schemas.openxmlformats.org/officeDocument/2006/relationships/hyperlink" Target="https://www.kla.tv/AttentatsTerroristes" TargetMode="External" Id="rId22" /><Relationship Type="http://schemas.openxmlformats.org/officeDocument/2006/relationships/hyperlink" Target="https://www.kla.tv/ReligionTerroris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3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attaques terroristes : un discrédit systématique de l’Islam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