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65a0e3dfcb49fa" /><Relationship Type="http://schemas.openxmlformats.org/package/2006/relationships/metadata/core-properties" Target="/package/services/metadata/core-properties/dd791471b0bd493eac30ee3cdab093a2.psmdcp" Id="Reb763351d59b4d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EFSA negeert waarschuwingen voor glyfosaat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Stephanie Seneff van het Massachusetts Institute of Technology (MIT) leidt een 30 jaar durende studie over de samenhang tussen voeding en ziekten.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Stephanie Seneff van het Massachusetts Institute of Technology (MIT) leidt een 30 jaar durende studie over de samenhang tussen voeding en ziekten. Zij kwam tot de volgende resultaten: glyfosaat doodt nuttige darmbacteriën en maakt de chemicaliën, die voorkomen in veel vaccinaties zoals aluminium, kwik, en glutamine, aanzienlijk giftiger. Bovendien tast glyfosaat vooral de lever en de nieren aan, dat hindert dan weer het lichaam zich te reinigen van glyfosaat en andere giffen. Het remt ook de bekwaamheid van de lever, om Vitamine D te activeren. Dat verklaart het steeds meer voorkomende gebrek aan Vitamine D bij de bevolking. Bovendien veroorzaakt glyfosaat allergieën, glutenintolerantie en nog andere darmproblemen. Het is zo: na ECO-TESTS bij inwoners van grote steden in Duitsland, werd glyfosaat gevonden in de urine (en dit in zeven van de tien onderzochte steden). Omdat acht van de tien Duitse broodjes 'besmet' zijn met glyfosaat, is het duidelijk een gif dat mede de gezondheid van de hele bevolking kapot maakt. Met het oog op deze samenhangen is het een schandaal dat de EFSA bij de herwaardering van de gezondheidsrisico’s door glyfosaat, de resultaten van deze studie negeert en zich uitspreekt voor een nieuwe goedkeuring. Dit staaft eens te meer dat overal mensen zitten – ook in de EFSA – waarbij het niet gaat om het welzijn van de mensen. Bekijk hierbij zeker ook onze zending van 26 mei 2016: glyfosaat – lobbyisme op kosten van gezondheid en leven van de bevolking.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http://pravda-tv.com/2014/12/30-jahres-studie-wissenschaftlerin-bringt-genfood-mit-autismus-in-verbindung-video/</w:t>
        </w:r>
      </w:hyperlink>
      <w:r w:rsidR="0026191C">
        <w:rPr/>
        <w:br/>
      </w:r>
      <w:hyperlink w:history="true" r:id="rId22">
        <w:r w:rsidRPr="00F24C6F">
          <w:rPr>
            <w:rStyle w:val="Hyperlink"/>
          </w:rPr>
          <w:rPr>
            <w:sz w:val="18"/>
          </w:rPr>
          <w:t>http://info.kopp-verlag.de/medizin-und-</w:t>
        </w:r>
      </w:hyperlink>
      <w:r w:rsidRPr="002B28C8">
        <w:t xml:space="preserve">gesundheit/was-aerzte-ihnen-nicht-erzaehlen/jonathan-benson/mit-aerztin-entlarvt-verbindung-zwischen-glyphosat-gvo-und-der-autismus-epidemie.html</w:t>
        <w:rPr>
          <w:sz w:val="18"/>
        </w:rPr>
      </w:r>
      <w:r w:rsidR="0026191C">
        <w:rPr/>
        <w:br/>
      </w:r>
      <w:hyperlink w:history="true" r:id="rId23">
        <w:r w:rsidRPr="00F24C6F">
          <w:rPr>
            <w:rStyle w:val="Hyperlink"/>
          </w:rPr>
          <w:rPr>
            <w:sz w:val="18"/>
          </w:rPr>
          <w:t>www.oekotest.de/cgi/index.cgi?artnr=11799&amp;gartnr=90&amp;bernr=04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4">
        <w:r w:rsidRPr="00F24C6F">
          <w:rPr>
            <w:rStyle w:val="Hyperlink"/>
          </w:rPr>
          <w:t>www.kla.tv/Vaccinatie</w:t>
        </w:r>
      </w:hyperlink>
      <w:r w:rsidR="0026191C">
        <w:rPr/>
        <w:br/>
      </w:r>
      <w:r w:rsidR="0026191C">
        <w:rPr/>
        <w:br/>
      </w:r>
      <w:r w:rsidRPr="002B28C8">
        <w:t xml:space="preserve">#Gezondheid - </w:t>
      </w:r>
      <w:hyperlink w:history="true" r:id="rId25">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EFSA negeert waarschuwingen voor glyfosaat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avda-tv.com/2014/12/30-jahres-studie-wissenschaftlerin-bringt-genfood-mit-autismus-in-verbindung-video/" TargetMode="External" Id="rId21" /><Relationship Type="http://schemas.openxmlformats.org/officeDocument/2006/relationships/hyperlink" Target="http://info.kopp-verlag.de/medizin-und-" TargetMode="External" Id="rId22" /><Relationship Type="http://schemas.openxmlformats.org/officeDocument/2006/relationships/hyperlink" Target="https://www.oekotest.de/cgi/index.cgi?artnr=11799&amp;gartnr=90&amp;bernr=04" TargetMode="External" Id="rId23" /><Relationship Type="http://schemas.openxmlformats.org/officeDocument/2006/relationships/hyperlink" Target="https://www.kla.tv/Vaccinatie" TargetMode="External" Id="rId24" /><Relationship Type="http://schemas.openxmlformats.org/officeDocument/2006/relationships/hyperlink" Target="https://www.kla.tv/Gezondheid-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EFSA negeert waarschuwingen voor glyfosaat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