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589c4b6c864e46" /><Relationship Type="http://schemas.openxmlformats.org/package/2006/relationships/metadata/core-properties" Target="/package/services/metadata/core-properties/081f86e00b6e4b87806fc69d0516121a.psmdcp" Id="R77965514edc647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"Boundless Love" - more than 40 cultures celebrate peace (13 min. trailer)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This day is a landmark in world history. Over 40 nations professed their love towards other countries, cultures and religions. An ideological firework, with a mondial, that means a worldwide, walkway of love. Reconciliation and declarations of love – between quarrelling countries and religions.
Cultural diversity non-stop, unforgettable and earth-moving!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Powerful impressions of the mega event "International Friendship 2016", summarized in 13 minutes. Let yourself be fascinated by the worldwide walkway of love.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http://www.sasek,tv/boundless</w:t>
        <w:rPr>
          <w:sz w:val="18"/>
        </w:rPr>
      </w:r>
      <w:r w:rsidR="0026191C">
        <w:rPr/>
        <w:br/>
      </w:r>
      <w:hyperlink w:history="true" r:id="rId21">
        <w:r w:rsidRPr="00F24C6F">
          <w:rPr>
            <w:rStyle w:val="Hyperlink"/>
          </w:rPr>
          <w:rPr>
            <w:sz w:val="18"/>
          </w:rPr>
          <w:t>http://www.sasek.tv/grenzenlos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"Boundless Love" - more than 40 cultures celebrate peace (13 min. trailer)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www.kla.tv/9650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01.01.2017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ek.tv/grenzenlo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5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"Boundless Love" - more than 40 cultures celebrate peace (13 min. trailer)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