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20c3c7bd3f405a" /><Relationship Type="http://schemas.openxmlformats.org/package/2006/relationships/metadata/core-properties" Target="/package/services/metadata/core-properties/07577a9a2c124062bc90f52d901f56af.psmdcp" Id="R36f7507ed6354c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Spionage-Software für soziale Netzwerke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Rüstungskonzern Raytheon hat die Spionage-Software RIOT entwickelt.
Die Abkürzung RIOT steht für "Rapid Information Overlay Technology" und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Rüstungskonzern Raytheon hat die Spionage-Software RIOT entwickelt.</w:t>
        <w:br/>
        <w:t xml:space="preserve">Die Abkürzung RIOT steht für "Rapid Information Overlay Technology" und bedeutet soviel wie "schnelle Informations- und Einblendungstechnologie".</w:t>
        <w:br/>
        <w:t xml:space="preserve">Das Wort "Riot" kommt aus dem Englischen und meint "Aufruhr, Aufstand, Krawall oder Ausschreitung".</w:t>
        <w:br/>
        <w:t xml:space="preserve"/>
        <w:br/>
        <w:t xml:space="preserve">Mit der RIOT-Technologie können Informationsspuren von Nutzen in sozialen Netzwerken verfolgt, Verknüpfungen innerhalb verschiedener Nutzerkreise erstellt und Verhaltens-Voraussagen getroffen werden.</w:t>
        <w:br/>
        <w:t xml:space="preserve"/>
        <w:br/>
        <w:t xml:space="preserve">In einem aktuellen Bericht nahm die britische Zeitung „The Guardian“ diese besorgniserregende Spionage-Software unter die Lupe: Die Profildaten und Aktivitäten der Nutzer von Plattformen wie Facebook, Twitter oder Foursquare werden ausspioniert und analysiert.</w:t>
        <w:br/>
        <w:t xml:space="preserve"/>
        <w:br/>
        <w:t xml:space="preserve">So können z.B. aus den vorhandenen Fotos die Lieblingsplätze und Gewohnheiten von Zielpersonen herausgefunden werden. - </w:t>
        <w:br/>
        <w:t xml:space="preserve">Unter Einbeziehung der Daten von vernetzten Freunden und GPS-Positions-Daten kann man zudem voraussagen, wo sich der Beobachtete in der Vergangenheit aufgehalten hat. Es lassen sich sogar Aussagen zu zukünftigen Verhaltensweisen treffen.</w:t>
        <w:br/>
        <w:t xml:space="preserve"/>
        <w:br/>
        <w:t xml:space="preserve">Je mehr Daten RIOT erhält, desto mehr Zusammenhänge kann es herstellen und umso aufschlussreicher wird das Profil der Zielperson. </w:t>
        <w:br/>
        <w:t xml:space="preserve"/>
        <w:br/>
        <w:t xml:space="preserve">Wie der Rüstungskonzern angibt, handelt es sich bei RIOT um ein gemeinsam mit der US-Regierung und der Sicherheitsindustrie initiiertes Forschungs- und Entwicklungsprojekt.</w:t>
        <w:br/>
        <w:t xml:space="preserve"/>
        <w:br/>
        <w:t xml:space="preserve">Wer noch glaubt, dass diese Großindustrie- und Rüstungskonzerne sowie die obersten Regierungen damit gute Absichten für die Menschen verfolgen, der sollte möglichst schnell aus seinem Dornröschenschlaf erwachen. </w:t>
        <w:br/>
        <w:t xml:space="preserve">Alle Facebook-Nutzer oder Nutzer anderer sozialer Netzwerke müssen das wissen - sagen Sie es ihnen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http://www.pcwelt.de/news/Spionage-Software_verfolgt_Nutzer_in_sozialen_Netzwerken_-Riot-74411</w:t>
        </w:r>
      </w:hyperlink>
      <w:hyperlink w:history="true" r:id="rId22">
        <w:r w:rsidRPr="00F24C6F">
          <w:rPr>
            <w:rStyle w:val="Hyperlink"/>
          </w:rPr>
          <w:rPr>
            <w:sz w:val="18"/>
          </w:rPr>
          <w:t>http://derstandard.at/1360161345946/Ueberwachungssoftware-durchforstet-Social-Networks-nach-Userdaten77.html?redirect=1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#Facebook - </w:t>
      </w:r>
      <w:hyperlink w:history="true" r:id="rId23">
        <w:r w:rsidRPr="00F24C6F">
          <w:rPr>
            <w:rStyle w:val="Hyperlink"/>
          </w:rPr>
          <w:t>www.kla.tv/Facebook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Spionage-Software für soziale Netzwerke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23.07.2013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cwelt.de/news/Spionage-Software_verfolgt_Nutzer_in_sozialen_Netzwerken_-Riot-74411" TargetMode="External" Id="rId21" /><Relationship Type="http://schemas.openxmlformats.org/officeDocument/2006/relationships/hyperlink" Target="http://derstandard.at/1360161345946/Ueberwachungssoftware-durchforstet-Social-Networks-nach-Userdaten77.html?redirect=1" TargetMode="External" Id="rId22" /><Relationship Type="http://schemas.openxmlformats.org/officeDocument/2006/relationships/hyperlink" Target="https://www.kla.tv/Faceboo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Spionage-Software für soziale Netzwerke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