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3146d65ce8460b" /><Relationship Type="http://schemas.openxmlformats.org/package/2006/relationships/metadata/core-properties" Target="/package/services/metadata/core-properties/6eed0cd39617432aa0079badb77aee9c.psmdcp" Id="R9f9c7680b21842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Knochen zu verkaufen – Der Aufstieg des „Roten Marktes“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einen „Roten Markt“,
der illegalen Handel mit menschlichen
Organen treibt. Geboten
und gesucht wird alles: Knochen
(Gräberdiebstähle haben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gibt einen „Roten Markt“,</w:t>
        <w:br/>
        <w:t xml:space="preserve">der illegalen Handel mit menschlichen</w:t>
        <w:br/>
        <w:t xml:space="preserve">Organen treibt. Geboten</w:t>
        <w:br/>
        <w:t xml:space="preserve">und gesucht wird alles: Knochen</w:t>
        <w:br/>
        <w:t xml:space="preserve">(Gräberdiebstähle haben zugenommen!),</w:t>
        <w:br/>
        <w:t xml:space="preserve">Haare, Nieren, Blut, Eierstöcke,</w:t>
        <w:br/>
        <w:t xml:space="preserve">Herz, Sehnen, rote Blutkörperchen,</w:t>
        <w:br/>
        <w:t xml:space="preserve">Hornhaut usw. Illegale</w:t>
        <w:br/>
        <w:t xml:space="preserve">Vermittler locken mit Verdienstversprechungen</w:t>
        <w:br/>
        <w:t xml:space="preserve">arme Menschen,</w:t>
        <w:br/>
        <w:t xml:space="preserve">sogar Kinder aus Afrika, Asien</w:t>
        <w:br/>
        <w:t xml:space="preserve">und Osteuropa. Die Organe werden</w:t>
        <w:br/>
        <w:t xml:space="preserve">an Medizintouristen aus den</w:t>
        <w:br/>
        <w:t xml:space="preserve">westlichen Ländern verkauft, während</w:t>
        <w:br/>
        <w:t xml:space="preserve">die Armen nach der Transplantation</w:t>
        <w:br/>
        <w:t xml:space="preserve">(wo auch Chirurgen involviert</w:t>
        <w:br/>
        <w:t xml:space="preserve">sind) oft kein Geld</w:t>
        <w:br/>
        <w:t xml:space="preserve">bekommen. Weil die Mainstream-</w:t>
        <w:br/>
        <w:t xml:space="preserve">Medien dazu schweigen, öffnete</w:t>
        <w:br/>
        <w:t xml:space="preserve">der amerikanische Anthropologe</w:t>
        <w:br/>
        <w:t xml:space="preserve">Scott Carney der Welt die Augen</w:t>
        <w:br/>
        <w:t xml:space="preserve">für diese niederträchtige Profitgier</w:t>
        <w:br/>
        <w:t xml:space="preserve">in unserer heutigen Gesellschaft.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http://www.foreignpolicy.com/articles/2011/05/31/the_rise_of_the_red_market</w:t>
        </w:r>
      </w:hyperlink>
      <w:hyperlink w:history="true" r:id="rId22">
        <w:r w:rsidRPr="00F24C6F">
          <w:rPr>
            <w:rStyle w:val="Hyperlink"/>
          </w:rPr>
          <w:rPr>
            <w:sz w:val="18"/>
          </w:rPr>
          <w:t>http://www.businessweek.com/magazine/book-review-the-red-market-by-scott-carney-08042011.html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Knochen zu verkaufen – Der Aufstieg des „Roten Marktes“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reignpolicy.com/articles/2011/05/31/the_rise_of_the_red_market" TargetMode="External" Id="rId21" /><Relationship Type="http://schemas.openxmlformats.org/officeDocument/2006/relationships/hyperlink" Target="http://www.businessweek.com/magazine/book-review-the-red-market-by-scott-carney-08042011.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Knochen zu verkaufen – Der Aufstieg des „Roten Marktes“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