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420c3742a84ac1" /><Relationship Type="http://schemas.openxmlformats.org/package/2006/relationships/metadata/core-properties" Target="/package/services/metadata/core-properties/5ce7266e2d3e4c938a33e3cfb2e7eda1.psmdcp" Id="R757ad50756d64c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Waren westliche Geheimdienste beim Verschwinden der MH370 beteiligt?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gut einem Jahr verschwand die Passagiermaschine der malaysischen Airline MH- 370 scheinbar spurlos. Der ehemalige malaysische Premier Mahathir bin Mohamad bezeichnete seinerzeit die Suchaktion vor Westaustralien als Verschwendung  von  Zeit  und Geld.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w:t>
        <w:br/>
        <w:t xml:space="preserve">Waren westliche Geheimdienste beim Verschwinden der MH370 beteiligt?</w:t>
        <w:br/>
        <w:t xml:space="preserve">Vor gut einem Jahr verschwand die Passagiermaschine der malaysischen Airline MH-370 scheinbar spurlos. Der ehemalige malaysische Premier Mahathir bin Mohamad bezeichnete seinerzeit die Suchaktion vor Westaustralien als Verschwendung  von  Zeit  und Geld. Er beschuldigte die CIA, über das Verschwinden des</w:t>
        <w:br/>
        <w:t xml:space="preserve">Flugzeugs Bescheid zu wissen. Interessanterweise  fand  zeitgleich eine lang vorbereitete militärische Übung statt. Inhalt der Übung: Ein Flugzeug verschwindet und muss gesucht werden. Auch bei den Anschlägen am 11. September 2001 auf das World Trade Center, die U-Bahn von London 2005 und den Boston-Marathon 2013 gab es seltsamerweise genau am selben Tag Übungen staatlicher Spezialeinheiten mit genau dem Inhalt, wie es sich später in der Wirklichkeit ereignete. Weil die Weltöffentlichkeit nicht darauf besteht, dass solche Ungereimtheiten vollständig aufgeklärt werden, wiederholen sich derlei dubiose Ereignisse.</w:t>
        <w:br/>
        <w:t xml:space="preserve">Marie-Louise von Ebner-Eschenbach sagte ganz treffend: „Wer nichts weiß, muss alles glauben!“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http://www.spiegel.de/panorama/mh370-auf-malediven-boeing-der-malaysia-airline-angeblich-gesichtet-a-959652.html</w:t>
        </w:r>
      </w:hyperlink>
      <w:hyperlink w:history="true" r:id="rId22">
        <w:r w:rsidRPr="00F24C6F">
          <w:rPr>
            <w:rStyle w:val="Hyperlink"/>
          </w:rPr>
          <w:rPr>
            <w:sz w:val="18"/>
          </w:rPr>
          <w:t>https://www.compact-online.de/boston-der-fall-stinkt-extrem/</w:t>
        </w:r>
      </w:hyperlink>
      <w:hyperlink w:history="true" r:id="rId23">
        <w:r w:rsidRPr="00F24C6F">
          <w:rPr>
            <w:rStyle w:val="Hyperlink"/>
          </w:rPr>
          <w:rPr>
            <w:sz w:val="18"/>
          </w:rPr>
          <w:t>http://www.epochtimes.de/politik/welt/flug-mh370-diego-garcia-ex-pm-deutet-auf-cia-verschwoerung-hin-jemand-verbirgt-etwas-a1153515.html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Waren westliche Geheimdienste beim Verschwinden der MH370 beteiligt?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mh370-auf-malediven-boeing-der-malaysia-airline-angeblich-gesichtet-a-959652.html" TargetMode="External" Id="rId21" /><Relationship Type="http://schemas.openxmlformats.org/officeDocument/2006/relationships/hyperlink" Target="https://www.compact-online.de/boston-der-fall-stinkt-extrem/" TargetMode="External" Id="rId22" /><Relationship Type="http://schemas.openxmlformats.org/officeDocument/2006/relationships/hyperlink" Target="http://www.epochtimes.de/politik/welt/flug-mh370-diego-garcia-ex-pm-deutet-auf-cia-verschwoerung-hin-jemand-verbirgt-etwas-a1153515.html"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Waren westliche Geheimdienste beim Verschwinden der MH370 beteiligt?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