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c27ef54c0024e54" /><Relationship Type="http://schemas.openxmlformats.org/package/2006/relationships/metadata/core-properties" Target="/package/services/metadata/core-properties/8130c9c9bece4fe1b3444a24db605937.psmdcp" Id="Re8920a72286f470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Dokumentarfilm: Ukrainian Agony - Der verschwiegene 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Neuster Dokumentarfilm „Ukrainian Agony - Der verschwiegene Krieg“ von NuoViso.TV (Film von Mark Bartalmai):
Seit Juli 2014 lebt Mark Bartalmai in Donezk – genau in der Region der Ukraine, in welcher ein blutiger Bürgerkrieg tobt. Für westliche Medienkonsumenten steht fest: Putin ist für den Konflikt verantwortlich. Doch Mark Bartalmai wollte es genauer wissen und ging mit seiner Kamera direkt an die Kriegsfront.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Neuster Dokumentarfilm „Ukrainian Agony - Der verschwiegene Krieg“ von NuoViso.TV (Film von Mark Bartalmai):</w:t>
        <w:br/>
        <w:t xml:space="preserve"/>
        <w:br/>
        <w:t xml:space="preserve">Seit Juli 2014 lebt Mark Bartalmai in Donezk – genau in der Region der Ukraine, in welcher ein blutiger Bürgerkrieg tobt. Für westliche Medienkonsumenten steht fest: Putin ist für den Konflikt verantwortlich.</w:t>
        <w:br/>
        <w:t xml:space="preserve"/>
        <w:br/>
        <w:t xml:space="preserve">Doch Mark Bartalmai wollte es genauer wissen und ging mit seiner Kamera direkt an die Kriegsfront. Seine Erfahrungen und sein Bildmaterial stellt er in Zusammenarbeit mit NuoViso Filmproduktion in einer Dokumentation zusammen.</w:t>
        <w:br/>
        <w:t xml:space="preserve"/>
        <w:br/>
        <w:t xml:space="preserve">Bei seinen Vor-Ort-Reportagen konnte Mark Bartalmai ein gänzlich anderes Bild zeichnen, als wir aus den westlichen Mainstreamnachrichten kennen. Tatsächlich handelt es sich bei den sogenannten Separatisten – von Kiev oftmals auch als Terroristen bezeichnet, um die Zivilbevölkerung im Donbass. Aus deren Reihen bildete sich eine Bürgerwehr, welche die neue Regierung in Kiev nicht akzeptieren wollte.</w:t>
        <w:br/>
        <w:t xml:space="preserve"/>
        <w:br/>
        <w:t xml:space="preserve">Unterstützen Sie die Produktion weiterer geplanter Filme von Mark Bartalmai mit dem Kauf der DVD: http://www.nuovisoshop.de/dvd/nuovisoproduktionen/254/-ukrainian-agony-der-verschwiegene-krieg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https://www.youtube.com/watch?v=sy759dlJWYE</w:t>
        </w:r>
      </w:hyperlink>
      <w:r w:rsidR="0026191C">
        <w:rPr/>
        <w:br/>
      </w:r>
      <w:hyperlink w:history="true" r:id="rId22">
        <w:r w:rsidRPr="00F24C6F">
          <w:rPr>
            <w:rStyle w:val="Hyperlink"/>
          </w:rPr>
          <w:rPr>
            <w:sz w:val="18"/>
          </w:rPr>
          <w:t>http://ukrainianagony.info/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r w:rsidR="0026191C">
        <w:rPr/>
        <w:br/>
      </w:r>
      <w:r w:rsidR="0026191C">
        <w:rPr/>
        <w:br/>
      </w:r>
      <w:r w:rsidRPr="002B28C8">
        <w:t xml:space="preserve">#Dauerbrenner - Kla.TV-Dauerbrenner - </w:t>
      </w:r>
      <w:hyperlink w:history="true" r:id="rId24">
        <w:r w:rsidRPr="00F24C6F">
          <w:rPr>
            <w:rStyle w:val="Hyperlink"/>
          </w:rPr>
          <w:t>www.kla.tv/Dauerbrenner</w:t>
        </w:r>
      </w:hyperlink>
      <w:r w:rsidR="0026191C">
        <w:rPr/>
        <w:br/>
      </w:r>
      <w:r w:rsidR="0026191C">
        <w:rPr/>
        <w:br/>
      </w:r>
      <w:r w:rsidRPr="002B28C8">
        <w:t xml:space="preserve">#NuoViso - NuoViso.TV - </w:t>
      </w:r>
      <w:hyperlink w:history="true" r:id="rId25">
        <w:r w:rsidRPr="00F24C6F">
          <w:rPr>
            <w:rStyle w:val="Hyperlink"/>
          </w:rPr>
          <w:t>www.kla.tv/nuoviso</w:t>
        </w:r>
      </w:hyperlink>
      <w:r w:rsidR="0026191C">
        <w:rPr/>
        <w:br/>
      </w:r>
      <w:r w:rsidR="0026191C">
        <w:rPr/>
        <w:br/>
      </w:r>
      <w:r w:rsidRPr="002B28C8">
        <w:t xml:space="preserve">#BildungUnzensiert - UNZENSIERT - </w:t>
      </w:r>
      <w:hyperlink w:history="true" r:id="rId26">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Dokumentarfilm: Ukrainian Agony - Der verschwiegene 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sy759dlJWYE" TargetMode="External" Id="rId21" /><Relationship Type="http://schemas.openxmlformats.org/officeDocument/2006/relationships/hyperlink" Target="http://ukrainianagony.info/" TargetMode="External" Id="rId22" /><Relationship Type="http://schemas.openxmlformats.org/officeDocument/2006/relationships/hyperlink" Target="https://www.kla.tv/Ukraine" TargetMode="External" Id="rId23" /><Relationship Type="http://schemas.openxmlformats.org/officeDocument/2006/relationships/hyperlink" Target="https://www.kla.tv/Dauerbrenner" TargetMode="External" Id="rId24" /><Relationship Type="http://schemas.openxmlformats.org/officeDocument/2006/relationships/hyperlink" Target="https://www.kla.tv/nuoviso" TargetMode="External" Id="rId25" /><Relationship Type="http://schemas.openxmlformats.org/officeDocument/2006/relationships/hyperlink" Target="https://www.kla.tv/BildungUnzensier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Dokumentarfilm: Ukrainian Agony - Der verschwiegene 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