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widowControl w:val="0"/>
        <w:pBdr>
          <w:bottom w:val="single" w:sz="4" w:space="1" w:color="auto"/>
        </w:pBdr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lang w:val="fr-CH"/>
        </w:rPr>
        <w:t>Sujet :</w:t>
      </w:r>
      <w:r>
        <w:rPr>
          <w:rFonts w:ascii="Arial" w:hAnsi="Arial" w:cs="Arial"/>
          <w:b/>
          <w:bCs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fr-CH"/>
        </w:rPr>
        <w:t>Découvrir des nouvelles solutions et devenir actif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Mesdames et Messieurs</w:t>
      </w:r>
      <w:r>
        <w:rPr>
          <w:rFonts w:ascii="Arial" w:hAnsi="Arial" w:cs="Arial"/>
          <w:sz w:val="24"/>
          <w:szCs w:val="24"/>
          <w:lang w:val="fr-FR"/>
        </w:rPr>
        <w:t>,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s</w:t>
      </w:r>
      <w:r>
        <w:rPr>
          <w:rFonts w:ascii="Arial" w:hAnsi="Arial" w:cs="Arial"/>
          <w:sz w:val="24"/>
          <w:szCs w:val="24"/>
          <w:lang w:val="fr-FR"/>
        </w:rPr>
        <w:t>avez-vous qu’il existe</w:t>
      </w:r>
      <w:r>
        <w:rPr>
          <w:rFonts w:ascii="Arial" w:hAnsi="Arial" w:cs="Arial"/>
          <w:b/>
          <w:bCs/>
          <w:sz w:val="24"/>
          <w:szCs w:val="24"/>
          <w:lang w:val="fr-FR"/>
        </w:rPr>
        <w:t xml:space="preserve"> une forme moderne de responsabilité collective ? </w:t>
      </w:r>
    </w:p>
    <w:p>
      <w:pPr>
        <w:widowControl w:val="0"/>
        <w:spacing w:before="120" w:after="120" w:line="264" w:lineRule="auto"/>
        <w:rPr>
          <w:lang w:val="fr-CH"/>
        </w:rPr>
      </w:pPr>
      <w:r>
        <w:rPr>
          <w:noProof/>
          <w:lang w:val="fr-FR" w:eastAsia="fr-FR"/>
        </w:rPr>
        <w:drawing>
          <wp:inline distT="0" distB="0" distL="0" distR="0">
            <wp:extent cx="4732020" cy="2698795"/>
            <wp:effectExtent l="0" t="0" r="0" b="6350"/>
            <wp:docPr id="14587347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08" cy="27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H"/>
        </w:rPr>
        <w:br/>
      </w:r>
      <w:r>
        <w:rPr>
          <w:b/>
          <w:bCs/>
          <w:i/>
          <w:iCs/>
          <w:sz w:val="28"/>
          <w:szCs w:val="28"/>
          <w:lang w:val="fr-CH"/>
        </w:rPr>
        <w:t>Appel à l'aide urgent à tous</w:t>
      </w:r>
      <w:r>
        <w:rPr>
          <w:lang w:val="fr-CH"/>
        </w:rPr>
        <w:t xml:space="preserve"> : </w:t>
      </w:r>
      <w:hyperlink r:id="rId9" w:history="1">
        <w:r>
          <w:rPr>
            <w:rStyle w:val="Lienhypertexte"/>
            <w:sz w:val="28"/>
            <w:szCs w:val="28"/>
            <w:lang w:val="fr-CH"/>
          </w:rPr>
          <w:t>www.kla.tv/31865</w:t>
        </w:r>
      </w:hyperlink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</w:p>
    <w:p>
      <w:pPr>
        <w:widowControl w:val="0"/>
        <w:spacing w:before="120" w:after="120" w:line="264" w:lineRule="auto"/>
        <w:jc w:val="both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 xml:space="preserve">Dans son discours, Ivo Sasek </w:t>
      </w:r>
      <w:r>
        <w:rPr>
          <w:rFonts w:ascii="Arial" w:hAnsi="Arial" w:cs="Arial"/>
          <w:sz w:val="24"/>
          <w:szCs w:val="24"/>
          <w:lang w:val="fr-CH"/>
        </w:rPr>
        <w:t>révèle</w:t>
      </w:r>
      <w:r>
        <w:rPr>
          <w:rFonts w:ascii="Arial" w:hAnsi="Arial" w:cs="Arial"/>
          <w:sz w:val="24"/>
          <w:szCs w:val="24"/>
          <w:lang w:val="fr-CH"/>
        </w:rPr>
        <w:t xml:space="preserve"> </w:t>
      </w:r>
      <w:r>
        <w:rPr>
          <w:rFonts w:ascii="Arial" w:hAnsi="Arial" w:cs="Arial"/>
          <w:sz w:val="24"/>
          <w:szCs w:val="24"/>
          <w:lang w:val="fr-CH"/>
        </w:rPr>
        <w:t>comment</w:t>
      </w:r>
      <w:r>
        <w:rPr>
          <w:rFonts w:ascii="Arial" w:hAnsi="Arial" w:cs="Arial"/>
          <w:sz w:val="24"/>
          <w:szCs w:val="24"/>
          <w:lang w:val="fr-CH"/>
        </w:rPr>
        <w:t xml:space="preserve"> nous </w:t>
      </w:r>
      <w:r>
        <w:rPr>
          <w:rFonts w:ascii="Arial" w:hAnsi="Arial" w:cs="Arial"/>
          <w:sz w:val="24"/>
          <w:szCs w:val="24"/>
          <w:lang w:val="fr-CH"/>
        </w:rPr>
        <w:t>portons</w:t>
      </w:r>
      <w:r>
        <w:rPr>
          <w:rFonts w:ascii="Arial" w:hAnsi="Arial" w:cs="Arial"/>
          <w:sz w:val="24"/>
          <w:szCs w:val="24"/>
          <w:lang w:val="fr-CH"/>
        </w:rPr>
        <w:t xml:space="preserve"> quotidiennement</w:t>
      </w:r>
      <w:r>
        <w:rPr>
          <w:rFonts w:ascii="Arial" w:hAnsi="Arial" w:cs="Arial"/>
          <w:sz w:val="24"/>
          <w:szCs w:val="24"/>
          <w:lang w:val="fr-CH"/>
        </w:rPr>
        <w:t>,</w:t>
      </w:r>
      <w:r>
        <w:rPr>
          <w:rFonts w:ascii="Arial" w:hAnsi="Arial" w:cs="Arial"/>
          <w:sz w:val="24"/>
          <w:szCs w:val="24"/>
          <w:lang w:val="fr-CH"/>
        </w:rPr>
        <w:t xml:space="preserve"> </w:t>
      </w:r>
      <w:r>
        <w:rPr>
          <w:rFonts w:ascii="Arial" w:hAnsi="Arial" w:cs="Arial"/>
          <w:sz w:val="24"/>
          <w:szCs w:val="24"/>
          <w:lang w:val="fr-CH"/>
        </w:rPr>
        <w:t>sans le vouloir</w:t>
      </w:r>
      <w:r>
        <w:rPr>
          <w:rFonts w:ascii="Arial" w:hAnsi="Arial" w:cs="Arial"/>
          <w:sz w:val="24"/>
          <w:szCs w:val="24"/>
          <w:lang w:val="fr-CH"/>
        </w:rPr>
        <w:t>,</w:t>
      </w:r>
      <w:r>
        <w:rPr>
          <w:rFonts w:ascii="Arial" w:hAnsi="Arial" w:cs="Arial"/>
          <w:sz w:val="24"/>
          <w:szCs w:val="24"/>
          <w:lang w:val="fr-CH"/>
        </w:rPr>
        <w:t xml:space="preserve"> </w:t>
      </w:r>
      <w:r>
        <w:rPr>
          <w:rFonts w:ascii="Arial" w:hAnsi="Arial" w:cs="Arial"/>
          <w:sz w:val="24"/>
          <w:szCs w:val="24"/>
          <w:lang w:val="fr-CH"/>
        </w:rPr>
        <w:t xml:space="preserve">la </w:t>
      </w:r>
      <w:r>
        <w:rPr>
          <w:rFonts w:ascii="Arial" w:hAnsi="Arial" w:cs="Arial"/>
          <w:sz w:val="24"/>
          <w:szCs w:val="24"/>
          <w:lang w:val="fr-CH"/>
        </w:rPr>
        <w:t>responsab</w:t>
      </w:r>
      <w:r>
        <w:rPr>
          <w:rFonts w:ascii="Arial" w:hAnsi="Arial" w:cs="Arial"/>
          <w:sz w:val="24"/>
          <w:szCs w:val="24"/>
          <w:lang w:val="fr-CH"/>
        </w:rPr>
        <w:t xml:space="preserve">ilité </w:t>
      </w:r>
      <w:r>
        <w:rPr>
          <w:rFonts w:ascii="Arial" w:hAnsi="Arial" w:cs="Arial"/>
          <w:sz w:val="24"/>
          <w:szCs w:val="24"/>
          <w:lang w:val="fr-CH"/>
        </w:rPr>
        <w:t xml:space="preserve">de problèmes causés par une petite minorité seulement, par le biais de taxes imposées par l'État, de dettes croissantes et d'un système de santé manipulé. </w:t>
      </w:r>
      <w:r>
        <w:rPr>
          <w:rFonts w:ascii="Arial" w:hAnsi="Arial" w:cs="Arial"/>
          <w:sz w:val="24"/>
          <w:szCs w:val="24"/>
          <w:lang w:val="fr-CH"/>
        </w:rPr>
        <w:t>Il le démontre à l'aide de 12 exemples drastiques.</w:t>
      </w:r>
    </w:p>
    <w:p>
      <w:pPr>
        <w:widowControl w:val="0"/>
        <w:spacing w:before="120" w:after="120" w:line="264" w:lineRule="auto"/>
        <w:jc w:val="both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b/>
          <w:bCs/>
          <w:sz w:val="24"/>
          <w:szCs w:val="24"/>
          <w:lang w:val="fr-CH"/>
        </w:rPr>
        <w:t>Deux solutions d'avenir</w:t>
      </w:r>
      <w:r>
        <w:rPr>
          <w:rFonts w:ascii="Arial" w:hAnsi="Arial" w:cs="Arial"/>
          <w:sz w:val="24"/>
          <w:szCs w:val="24"/>
          <w:lang w:val="fr-CH"/>
        </w:rPr>
        <w:t xml:space="preserve"> sont au centre de cette réflexion :</w:t>
      </w:r>
    </w:p>
    <w:p>
      <w:pPr>
        <w:widowControl w:val="0"/>
        <w:numPr>
          <w:ilvl w:val="0"/>
          <w:numId w:val="2"/>
        </w:numPr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U</w:t>
      </w:r>
      <w:r>
        <w:rPr>
          <w:rFonts w:ascii="Arial" w:hAnsi="Arial" w:cs="Arial"/>
          <w:sz w:val="24"/>
          <w:szCs w:val="24"/>
          <w:lang w:val="fr-CH"/>
        </w:rPr>
        <w:t xml:space="preserve">ne </w:t>
      </w:r>
      <w:r>
        <w:rPr>
          <w:rFonts w:ascii="Arial" w:hAnsi="Arial" w:cs="Arial"/>
          <w:b/>
          <w:bCs/>
          <w:sz w:val="24"/>
          <w:szCs w:val="24"/>
          <w:lang w:val="fr-CH"/>
        </w:rPr>
        <w:t>annulation totale de la dette à l'échelle mondiale</w:t>
      </w:r>
      <w:r>
        <w:rPr>
          <w:rFonts w:ascii="Arial" w:hAnsi="Arial" w:cs="Arial"/>
          <w:sz w:val="24"/>
          <w:szCs w:val="24"/>
          <w:lang w:val="fr-CH"/>
        </w:rPr>
        <w:t xml:space="preserve"> par référendum démocratique, qui mettrait fin à la folie de la dette mondiale.</w:t>
      </w:r>
    </w:p>
    <w:p>
      <w:pPr>
        <w:widowControl w:val="0"/>
        <w:numPr>
          <w:ilvl w:val="0"/>
          <w:numId w:val="2"/>
        </w:numPr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U</w:t>
      </w:r>
      <w:r>
        <w:rPr>
          <w:rFonts w:ascii="Arial" w:hAnsi="Arial" w:cs="Arial"/>
          <w:sz w:val="24"/>
          <w:szCs w:val="24"/>
          <w:lang w:val="fr-CH"/>
        </w:rPr>
        <w:t xml:space="preserve">n </w:t>
      </w:r>
      <w:r>
        <w:rPr>
          <w:rFonts w:ascii="Arial" w:hAnsi="Arial" w:cs="Arial"/>
          <w:b/>
          <w:bCs/>
          <w:sz w:val="24"/>
          <w:szCs w:val="24"/>
          <w:lang w:val="fr-CH"/>
        </w:rPr>
        <w:t>système de santé et d'assurance maladie entièrement nouveau</w:t>
      </w:r>
      <w:r>
        <w:rPr>
          <w:rFonts w:ascii="Arial" w:hAnsi="Arial" w:cs="Arial"/>
          <w:sz w:val="24"/>
          <w:szCs w:val="24"/>
          <w:lang w:val="fr-CH"/>
        </w:rPr>
        <w:t>, dans lequel</w:t>
      </w:r>
      <w:r>
        <w:rPr>
          <w:rFonts w:ascii="Arial" w:hAnsi="Arial" w:cs="Arial"/>
          <w:sz w:val="24"/>
          <w:szCs w:val="24"/>
          <w:lang w:val="fr-CH"/>
        </w:rPr>
        <w:t xml:space="preserve">, dans un même groupe, chacun </w:t>
      </w:r>
      <w:r>
        <w:rPr>
          <w:rFonts w:ascii="Arial" w:hAnsi="Arial" w:cs="Arial"/>
          <w:sz w:val="24"/>
          <w:szCs w:val="24"/>
          <w:lang w:val="fr-CH"/>
        </w:rPr>
        <w:t xml:space="preserve">se porte garant </w:t>
      </w:r>
      <w:r>
        <w:rPr>
          <w:rFonts w:ascii="Arial" w:hAnsi="Arial" w:cs="Arial"/>
          <w:sz w:val="24"/>
          <w:szCs w:val="24"/>
          <w:lang w:val="fr-CH"/>
        </w:rPr>
        <w:t>de</w:t>
      </w:r>
      <w:r>
        <w:rPr>
          <w:rFonts w:ascii="Arial" w:hAnsi="Arial" w:cs="Arial"/>
          <w:sz w:val="24"/>
          <w:szCs w:val="24"/>
          <w:lang w:val="fr-CH"/>
        </w:rPr>
        <w:t xml:space="preserve"> l'autre, au lieu </w:t>
      </w:r>
      <w:r>
        <w:rPr>
          <w:rFonts w:ascii="Arial" w:hAnsi="Arial" w:cs="Arial"/>
          <w:sz w:val="24"/>
          <w:szCs w:val="24"/>
          <w:lang w:val="fr-CH"/>
        </w:rPr>
        <w:t>que</w:t>
      </w:r>
      <w:r>
        <w:rPr>
          <w:rFonts w:ascii="Arial" w:hAnsi="Arial" w:cs="Arial"/>
          <w:sz w:val="24"/>
          <w:szCs w:val="24"/>
          <w:lang w:val="fr-CH"/>
        </w:rPr>
        <w:t xml:space="preserve"> tout le monde </w:t>
      </w:r>
      <w:r>
        <w:rPr>
          <w:rFonts w:ascii="Arial" w:hAnsi="Arial" w:cs="Arial"/>
          <w:sz w:val="24"/>
          <w:szCs w:val="24"/>
          <w:lang w:val="fr-CH"/>
        </w:rPr>
        <w:t xml:space="preserve">soit enfermé </w:t>
      </w:r>
      <w:r>
        <w:rPr>
          <w:rFonts w:ascii="Arial" w:hAnsi="Arial" w:cs="Arial"/>
          <w:sz w:val="24"/>
          <w:szCs w:val="24"/>
          <w:lang w:val="fr-CH"/>
        </w:rPr>
        <w:t xml:space="preserve">dans un système </w:t>
      </w:r>
      <w:r>
        <w:rPr>
          <w:rFonts w:ascii="Arial" w:hAnsi="Arial" w:cs="Arial"/>
          <w:sz w:val="24"/>
          <w:szCs w:val="24"/>
          <w:lang w:val="fr-CH"/>
        </w:rPr>
        <w:t>contraignant</w:t>
      </w:r>
      <w:r>
        <w:rPr>
          <w:rFonts w:ascii="Arial" w:hAnsi="Arial" w:cs="Arial"/>
          <w:sz w:val="24"/>
          <w:szCs w:val="24"/>
          <w:lang w:val="fr-CH"/>
        </w:rPr>
        <w:t>.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  <w:lang w:val="fr-CH"/>
        </w:rPr>
        <w:br/>
      </w:r>
      <w:r>
        <w:rPr>
          <w:rFonts w:ascii="Arial" w:hAnsi="Arial" w:cs="Arial"/>
          <w:sz w:val="24"/>
          <w:szCs w:val="24"/>
          <w:lang w:val="fr-CH"/>
        </w:rPr>
        <w:t xml:space="preserve">En outre, Ivo Sasek lance un avertissement </w:t>
      </w:r>
      <w:r>
        <w:rPr>
          <w:rFonts w:ascii="Arial" w:hAnsi="Arial" w:cs="Arial"/>
          <w:sz w:val="24"/>
          <w:szCs w:val="24"/>
          <w:lang w:val="fr-CH"/>
        </w:rPr>
        <w:t>urgent</w:t>
      </w:r>
      <w:r>
        <w:rPr>
          <w:rFonts w:ascii="Arial" w:hAnsi="Arial" w:cs="Arial"/>
          <w:sz w:val="24"/>
          <w:szCs w:val="24"/>
          <w:lang w:val="fr-CH"/>
        </w:rPr>
        <w:t xml:space="preserve"> : </w:t>
      </w:r>
    </w:p>
    <w:p>
      <w:pPr>
        <w:widowControl w:val="0"/>
        <w:spacing w:before="120" w:after="120" w:line="264" w:lineRule="auto"/>
        <w:rPr>
          <w:rFonts w:ascii="Arial" w:hAnsi="Arial" w:cs="Arial"/>
          <w:b/>
          <w:bCs/>
          <w:i/>
          <w:iCs/>
          <w:sz w:val="24"/>
          <w:szCs w:val="24"/>
          <w:lang w:val="fr-CH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t xml:space="preserve">« Pour sauver notre monde de l'imminence d'une </w:t>
      </w: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t>dépossession</w:t>
      </w: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t xml:space="preserve"> totale </w:t>
      </w: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lastRenderedPageBreak/>
        <w:t>planifiée, nous avons maintenant besoin de CHACUN</w:t>
      </w: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t>.</w:t>
      </w:r>
      <w:r>
        <w:rPr>
          <w:rFonts w:ascii="Arial" w:hAnsi="Arial" w:cs="Arial"/>
          <w:b/>
          <w:bCs/>
          <w:i/>
          <w:iCs/>
          <w:sz w:val="24"/>
          <w:szCs w:val="24"/>
          <w:lang w:val="fr-CH"/>
        </w:rPr>
        <w:t xml:space="preserve"> »</w:t>
      </w:r>
    </w:p>
    <w:p>
      <w:pPr>
        <w:widowControl w:val="0"/>
        <w:spacing w:before="120" w:after="120" w:line="264" w:lineRule="auto"/>
        <w:rPr>
          <w:rFonts w:ascii="Arial" w:hAnsi="Arial" w:cs="Arial"/>
          <w:b/>
          <w:bCs/>
          <w:sz w:val="24"/>
          <w:szCs w:val="24"/>
          <w:lang w:val="fr-CH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fr-CH"/>
        </w:rPr>
        <w:t>Aidez</w:t>
      </w:r>
      <w:r>
        <w:rPr>
          <w:rFonts w:ascii="Arial" w:hAnsi="Arial" w:cs="Arial"/>
          <w:b/>
          <w:bCs/>
          <w:sz w:val="24"/>
          <w:szCs w:val="24"/>
          <w:u w:val="single"/>
          <w:lang w:val="fr-CH"/>
        </w:rPr>
        <w:t>-nous</w:t>
      </w:r>
      <w:r>
        <w:rPr>
          <w:rFonts w:ascii="Arial" w:hAnsi="Arial" w:cs="Arial"/>
          <w:b/>
          <w:bCs/>
          <w:sz w:val="24"/>
          <w:szCs w:val="24"/>
          <w:lang w:val="fr-CH"/>
        </w:rPr>
        <w:t xml:space="preserve"> à diffuser cette émission, quelle qu'en soit la manière !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 xml:space="preserve">Il est certainement aussi dans votre intérêt de dévoiler cette escroquerie envers le peuple et </w:t>
      </w:r>
      <w:r>
        <w:rPr>
          <w:rFonts w:ascii="Arial" w:hAnsi="Arial" w:cs="Arial"/>
          <w:sz w:val="24"/>
          <w:szCs w:val="24"/>
          <w:lang w:val="fr-CH"/>
        </w:rPr>
        <w:t>que nous montrions</w:t>
      </w:r>
      <w:r>
        <w:rPr>
          <w:rFonts w:ascii="Arial" w:hAnsi="Arial" w:cs="Arial"/>
          <w:sz w:val="24"/>
          <w:szCs w:val="24"/>
          <w:lang w:val="fr-CH"/>
        </w:rPr>
        <w:t xml:space="preserve"> ensemble des moyens de nous en sortir.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Je vous remercie d'avance et me réjouis de vos feed-back !</w:t>
      </w:r>
    </w:p>
    <w:p>
      <w:pPr>
        <w:widowControl w:val="0"/>
        <w:spacing w:before="120"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Salutations cordiales,</w:t>
      </w:r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012FA"/>
    <w:multiLevelType w:val="multilevel"/>
    <w:tmpl w:val="4F1EC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A4007E"/>
    <w:multiLevelType w:val="multilevel"/>
    <w:tmpl w:val="4F1EC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BB3CEA"/>
    <w:multiLevelType w:val="hybridMultilevel"/>
    <w:tmpl w:val="D8E2D154"/>
    <w:lvl w:ilvl="0" w:tplc="92F424F2">
      <w:numFmt w:val="bullet"/>
      <w:lvlText w:val="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5D834-FAA6-43D5-A439-8C93D50F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titelsize">
    <w:name w:val="text_titel_size"/>
    <w:basedOn w:val="Policepardfaut"/>
  </w:style>
  <w:style w:type="character" w:customStyle="1" w:styleId="edit">
    <w:name w:val="edit"/>
    <w:basedOn w:val="Policepardfaut"/>
  </w:style>
  <w:style w:type="paragraph" w:styleId="Paragraphedeliste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="Arial" w:hAnsi="Arial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la.tv/31865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F3830-CD0E-4C4E-B353-F0855E78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1216</Characters>
  <Application>Microsoft Office Word</Application>
  <DocSecurity>0</DocSecurity>
  <Lines>10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Trotz Ampel-Aus: Die politische Veränderung kommt nicht von "oben"!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Kla.tv (DocGen 1.6.1.0)</dc:creator>
  <cp:lastModifiedBy>Utilisateur</cp:lastModifiedBy>
  <cp:revision>2</cp:revision>
  <dcterms:created xsi:type="dcterms:W3CDTF">2025-01-31T15:25:00Z</dcterms:created>
  <dcterms:modified xsi:type="dcterms:W3CDTF">2025-01-31T15:25:00Z</dcterms:modified>
</cp:coreProperties>
</file>